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60" w:firstLineChars="100"/>
        <w:jc w:val="center"/>
        <w:rPr>
          <w:sz w:val="36"/>
          <w:szCs w:val="36"/>
        </w:rPr>
      </w:pPr>
    </w:p>
    <w:p>
      <w:pPr>
        <w:spacing w:line="560" w:lineRule="exact"/>
        <w:ind w:firstLine="660" w:firstLineChars="150"/>
        <w:rPr>
          <w:rFonts w:asciiTheme="majorEastAsia" w:hAnsiTheme="majorEastAsia" w:eastAsiaTheme="majorEastAsia"/>
          <w:sz w:val="44"/>
          <w:szCs w:val="44"/>
        </w:rPr>
      </w:pPr>
      <w:r>
        <w:rPr>
          <w:rFonts w:hint="eastAsia" w:asciiTheme="majorEastAsia" w:hAnsiTheme="majorEastAsia" w:eastAsiaTheme="majorEastAsia"/>
          <w:sz w:val="44"/>
          <w:szCs w:val="44"/>
        </w:rPr>
        <w:t>「魚津市ご近所見守り事業」のお知らせ</w:t>
      </w:r>
    </w:p>
    <w:p>
      <w:pPr>
        <w:spacing w:line="560" w:lineRule="exact"/>
        <w:ind w:firstLine="360" w:firstLineChars="100"/>
        <w:jc w:val="center"/>
        <w:rPr>
          <w:sz w:val="36"/>
          <w:szCs w:val="36"/>
        </w:rPr>
      </w:pPr>
    </w:p>
    <w:p>
      <w:pPr>
        <w:spacing w:line="560" w:lineRule="exact"/>
        <w:ind w:firstLine="320" w:firstLineChars="100"/>
        <w:jc w:val="left"/>
        <w:rPr>
          <w:sz w:val="32"/>
          <w:szCs w:val="32"/>
        </w:rPr>
      </w:pPr>
      <w:r>
        <w:rPr>
          <w:rFonts w:hint="eastAsia"/>
          <w:sz w:val="32"/>
          <w:szCs w:val="32"/>
        </w:rPr>
        <w:t>魚津市教育委員会は、子どもたちが安心して通学できるように見守り活動を行っていただける方を募集しています！</w:t>
      </w:r>
    </w:p>
    <w:p>
      <w:pPr>
        <w:spacing w:line="560" w:lineRule="exact"/>
        <w:ind w:firstLine="360" w:firstLineChars="100"/>
        <w:jc w:val="left"/>
        <w:rPr>
          <w:sz w:val="36"/>
          <w:szCs w:val="36"/>
        </w:rPr>
      </w:pPr>
    </w:p>
    <w:p>
      <w:pPr>
        <w:spacing w:line="560" w:lineRule="exact"/>
        <w:ind w:firstLine="320" w:firstLineChars="100"/>
        <w:jc w:val="left"/>
        <w:rPr>
          <w:sz w:val="32"/>
          <w:szCs w:val="32"/>
        </w:rPr>
      </w:pPr>
      <w:r>
        <w:rPr>
          <w:rFonts w:hint="eastAsia"/>
          <w:sz w:val="32"/>
          <w:szCs w:val="32"/>
        </w:rPr>
        <w:t>毎日決まった時間に見守っていただく必要は</w:t>
      </w:r>
      <w:r>
        <w:rPr>
          <w:rFonts w:hint="eastAsia"/>
          <w:sz w:val="32"/>
          <w:szCs w:val="32"/>
          <w:lang w:eastAsia="ja-JP"/>
        </w:rPr>
        <w:t>ありません</w:t>
      </w:r>
      <w:r>
        <w:rPr>
          <w:rFonts w:hint="eastAsia"/>
          <w:sz w:val="32"/>
          <w:szCs w:val="32"/>
        </w:rPr>
        <w:t>。</w:t>
      </w:r>
    </w:p>
    <w:p>
      <w:pPr>
        <w:spacing w:line="560" w:lineRule="exact"/>
        <w:ind w:firstLine="320" w:firstLineChars="100"/>
        <w:jc w:val="left"/>
        <w:rPr>
          <w:sz w:val="32"/>
          <w:szCs w:val="32"/>
        </w:rPr>
      </w:pPr>
      <w:r>
        <w:rPr>
          <w:sz w:val="32"/>
          <w:szCs w:val="32"/>
        </w:rPr>
        <mc:AlternateContent>
          <mc:Choice Requires="wps">
            <w:drawing>
              <wp:anchor distT="0" distB="0" distL="114300" distR="114300" simplePos="0" relativeHeight="251683840" behindDoc="0" locked="0" layoutInCell="1" allowOverlap="1">
                <wp:simplePos x="0" y="0"/>
                <wp:positionH relativeFrom="margin">
                  <wp:posOffset>1715135</wp:posOffset>
                </wp:positionH>
                <wp:positionV relativeFrom="paragraph">
                  <wp:posOffset>240030</wp:posOffset>
                </wp:positionV>
                <wp:extent cx="4653915" cy="476250"/>
                <wp:effectExtent l="19050" t="19050" r="32385" b="304800"/>
                <wp:wrapNone/>
                <wp:docPr id="1" name="円形吹き出し 1"/>
                <wp:cNvGraphicFramePr/>
                <a:graphic xmlns:a="http://schemas.openxmlformats.org/drawingml/2006/main">
                  <a:graphicData uri="http://schemas.microsoft.com/office/word/2010/wordprocessingShape">
                    <wps:wsp>
                      <wps:cNvSpPr/>
                      <wps:spPr>
                        <a:xfrm>
                          <a:off x="0" y="0"/>
                          <a:ext cx="4653915" cy="476250"/>
                        </a:xfrm>
                        <a:prstGeom prst="wedgeEllipseCallout">
                          <a:avLst>
                            <a:gd name="adj1" fmla="val 5910"/>
                            <a:gd name="adj2" fmla="val 10599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ベランダ</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から</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子供の</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様子が</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見守れるわ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35.05pt;margin-top:18.9pt;height:37.5pt;width:366.45pt;mso-position-horizontal-relative:margin;z-index:251683840;v-text-anchor:middle;mso-width-relative:page;mso-height-relative:page;" filled="f" stroked="t" coordsize="21600,21600" o:gfxdata="UEsDBAoAAAAAAIdO4kAAAAAAAAAAAAAAAAAEAAAAZHJzL1BLAwQUAAAACACHTuJAnK9wutgAAAAL&#10;AQAADwAAAGRycy9kb3ducmV2LnhtbE2PTU/DMAyG70j8h8hIXBBLsklsKk0nQOI2Ie2De9aYtiNx&#10;qiZdx7/HO8HNlh+9ft5yfQlenHFIXSQDeqZAINXRddQYOOzfH1cgUrbkrI+EBn4wwbq6vSlt4eJE&#10;WzzvciM4hFJhDbQ594WUqW4x2DSLPRLfvuIQbOZ1aKQb7MThwcu5Uk8y2I74Q2t7fGux/t6NwcD4&#10;epJpPDx8+u3J6ZdObyb/sTHm/k6rZxAZL/kPhqs+q0PFTsc4kkvCG5gvlWbUwGLJFa6AUgtud+RJ&#10;z1cgq1L+71D9AlBLAwQUAAAACACHTuJA+gbl05QCAAD0BAAADgAAAGRycy9lMm9Eb2MueG1srVTN&#10;bhMxEL4j8Q6W73SzIWmbqJsqSilCqmilgjhPvN5dI/9hO9mUWy/tCYkbd94CJJ6mynsw9m7b8HNC&#10;5ODM7IxnvvlmxkfHGyXJmjsvjC5ovjeghGtmSqHrgr59c/rskBIfQJcgjeYFveKeHs+ePjlq7ZQP&#10;TWNkyR3BINpPW1vQJgQ7zTLPGq7A7xnLNRor4xQEVF2dlQ5ajK5kNhwM9rPWuNI6w7j3+PWkM9JZ&#10;il9VnIXzqvI8EFlQxBbS6dK5jGc2O4Jp7cA2gvUw4B9QKBAakz6EOoEAZOXEH6GUYM54U4U9ZlRm&#10;qkownmrAavLBb9VcNmB5qgXJ8faBJv//wrLX6wtHRIm9o0SDwhZtb262P75uP3+7u/60vf1+d/2F&#10;5JGn1vopul/aC9drHsVY9KZyKv5jOWSTuL164JZvAmH4cbQ/fj7Jx5QwtI0O9ofjRH72eNs6H15y&#10;o0gUCtrysuYvpBTW8wVIaVYhMQzrMx8S1WUPGMr3CL5SEju3BknGk/y+sTsuw12XfDCeTEaxKgTQ&#10;R0TpHkIMr82pkDLNh9SkRYImA8RMGOCYVhICisoicV7XlICscf5ZcAmjN1KU8XoM5F29XEhHEBqy&#10;kn594l/cYu4T8E3nl0zRDaZKBFwRKVRBD3dvS43oY1O6NkQpbJabvjdLU15hZ53pRt5bdiowwxn4&#10;cAEOmcJScG/DOR6VNFif6SVKGuM+/u179MfRQyslLe4M1v5hBY5TIl9pHMpJPhrFJUvKaHwwRMXt&#10;Wpa7Fr1SC4OUYO8QXRKjf5D3YuWMeofrPY9Z0QSaYe6O5V5ZhG6X8YFgfD5PbrhYFsKZvrQsBu96&#10;OV8FU4kQGx6J6tjpFVytNAf9MxB3d1dPXo+P1e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nK9w&#10;utgAAAALAQAADwAAAAAAAAABACAAAAAiAAAAZHJzL2Rvd25yZXYueG1sUEsBAhQAFAAAAAgAh07i&#10;QPoG5dOUAgAA9AQAAA4AAAAAAAAAAQAgAAAAJwEAAGRycy9lMm9Eb2MueG1sUEsFBgAAAAAGAAYA&#10;WQEAAC0GAAAAAA==&#10;" adj="12077,33695">
                <v:fill on="f" focussize="0,0"/>
                <v:stroke weight="1.5pt" color="#000000 [3213]" miterlimit="8" joinstyle="miter"/>
                <v:imagedata o:title=""/>
                <o:lock v:ext="edit" aspectratio="f"/>
                <v:textbox>
                  <w:txbxContent>
                    <w:p>
                      <w:pPr>
                        <w:spacing w:line="320" w:lineRule="exact"/>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ベランダ</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から</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子供の</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様子が</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見守れるわ</w:t>
                      </w:r>
                    </w:p>
                  </w:txbxContent>
                </v:textbox>
              </v:shape>
            </w:pict>
          </mc:Fallback>
        </mc:AlternateContent>
      </w:r>
    </w:p>
    <w:p>
      <w:pPr>
        <w:spacing w:line="560" w:lineRule="exact"/>
        <w:ind w:firstLine="320" w:firstLineChars="100"/>
        <w:jc w:val="left"/>
        <w:rPr>
          <w:sz w:val="32"/>
          <w:szCs w:val="32"/>
        </w:rPr>
      </w:pPr>
      <w:r>
        <w:rPr>
          <w:sz w:val="32"/>
          <w:szCs w:val="32"/>
        </w:rPr>
        <mc:AlternateContent>
          <mc:Choice Requires="wps">
            <w:drawing>
              <wp:anchor distT="0" distB="0" distL="114300" distR="114300" simplePos="0" relativeHeight="251675648" behindDoc="0" locked="0" layoutInCell="1" allowOverlap="1">
                <wp:simplePos x="0" y="0"/>
                <wp:positionH relativeFrom="column">
                  <wp:posOffset>-495300</wp:posOffset>
                </wp:positionH>
                <wp:positionV relativeFrom="paragraph">
                  <wp:posOffset>298450</wp:posOffset>
                </wp:positionV>
                <wp:extent cx="3572510" cy="744220"/>
                <wp:effectExtent l="19050" t="19050" r="46990" b="151130"/>
                <wp:wrapNone/>
                <wp:docPr id="25" name="円形吹き出し 25"/>
                <wp:cNvGraphicFramePr/>
                <a:graphic xmlns:a="http://schemas.openxmlformats.org/drawingml/2006/main">
                  <a:graphicData uri="http://schemas.microsoft.com/office/word/2010/wordprocessingShape">
                    <wps:wsp>
                      <wps:cNvSpPr/>
                      <wps:spPr>
                        <a:xfrm>
                          <a:off x="0" y="0"/>
                          <a:ext cx="3572539" cy="744280"/>
                        </a:xfrm>
                        <a:prstGeom prst="wedgeEllipseCallout">
                          <a:avLst>
                            <a:gd name="adj1" fmla="val -21487"/>
                            <a:gd name="adj2" fmla="val 6526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今日は夕方</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になったら買い物</w:t>
                            </w:r>
                          </w:p>
                          <w:p>
                            <w:pPr>
                              <w:spacing w:line="320" w:lineRule="exact"/>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し</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ながら</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様子を見てみよう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39pt;margin-top:23.5pt;height:58.6pt;width:281.3pt;z-index:251675648;v-text-anchor:middle;mso-width-relative:page;mso-height-relative:page;" filled="f" stroked="t" coordsize="21600,21600" o:gfxdata="UEsDBAoAAAAAAIdO4kAAAAAAAAAAAAAAAAAEAAAAZHJzL1BLAwQUAAAACACHTuJAOlUDfdoAAAAK&#10;AQAADwAAAGRycy9kb3ducmV2LnhtbE2PTUvDQBCG74L/YRnBW7tpDEmI2ZRS8CAI0lrE43Z3TKLZ&#10;2ZDdfvnrHU/1NAzz8M7z1suzG8QRp9B7UrCYJyCQjLc9tQp2b0+zEkSImqwePKGCCwZYNrc3ta6s&#10;P9EGj9vYCg6hUGkFXYxjJWUwHTod5n5E4tunn5yOvE6ttJM+cbgbZJokuXS6J/7Q6RHXHZrv7cEp&#10;COVrsQrp13P8yH927+bFPVyMU+r+bpE8goh4jlcY/vRZHRp22vsD2SAGBbOi5C5RQVbwZCArsxzE&#10;nsk8S0E2tfxfofkFUEsDBBQAAAAIAIdO4kBDvg1zmAIAAPcEAAAOAAAAZHJzL2Uyb0RvYy54bWyt&#10;VM1uEzEQviPxDpbv7SbbpE2jbKoopQipopEK4ux47V0j/2E72ZRbL+0JiRt33gIknqbKezD2btPw&#10;c0Lk4MzsjGfm+2bGk7ONkmjNnBdGF7h/2MOIaWpKoasCv31zcTDCyAeiSyKNZgW+YR6fTZ8/mzR2&#10;zHJTG1kyhyCI9uPGFrgOwY6zzNOaKeIPjWUajNw4RQKorspKRxqIrmSW93rHWWNcaZ2hzHv4et4a&#10;8TTF55zRcMW5ZwHJAkNtIZ0unct4ZtMJGVeO2FrQrgzyD1UoIjQk3YU6J4GglRN/hFKCOuMND4fU&#10;qMxwLihLGABNv/cbmuuaWJawADne7mjy/y8sfb1eOCTKAudDjDRR0KPt3d32x9ft528Pt5+2998f&#10;br8gMAJTjfVjuHBtF67TPIgR9oY7Ff8BENokdm927LJNQBQ+Hg1P8uHRKUYUbCeDQT5K9GdPt63z&#10;4SUzCkWhwA0rK/ZCSmE9mxMpzSokjsn60odEdtlVTMr3fYy4ktC7NZHoIO8PRiddc/ec8n2n42F+&#10;nGBBBV1IkB5riPG1uRBSphGRGjUw36e9IUwRJTCpXJIAorLAndcVRkRWsAI0uFSkN1KU8XoM5F21&#10;nEuHoDagJf1icZDuF7eY+5z4uvVLphaDEgG2RApV4NH+bakhSOxK24cohc1y0zVnacobaK4z7dR7&#10;Sy8EZLgkPiyIA6oACqxuuIKDSwP4TCdhVBv38W/foz9MH1gxamBtAPuHFXEMI/lKw1ye9geDuGdJ&#10;GUDHQXH7luW+Ra/U3AAl0DyoLonRP8hHkTuj3sGGz2JWMBFNIXfLcqfMQ7vO8EZQNpslN9gtS8Kl&#10;vrY0Bm97OVsFw0WIvEeiWnY6BbYrtaN7CeL67uvJ6+m9mv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OlUDfdoAAAAKAQAADwAAAAAAAAABACAAAAAiAAAAZHJzL2Rvd25yZXYueG1sUEsBAhQAFAAA&#10;AAgAh07iQEO+DXOYAgAA9wQAAA4AAAAAAAAAAQAgAAAAKQEAAGRycy9lMm9Eb2MueG1sUEsFBgAA&#10;AAAGAAYAWQEAADMGAAAAAA==&#10;" adj="6159,24897">
                <v:fill on="f" focussize="0,0"/>
                <v:stroke weight="1.5pt" color="#000000 [3213]" miterlimit="8" joinstyle="miter"/>
                <v:imagedata o:title=""/>
                <o:lock v:ext="edit" aspectratio="f"/>
                <v:textbox>
                  <w:txbxContent>
                    <w:p>
                      <w:pPr>
                        <w:spacing w:line="320" w:lineRule="exact"/>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今日は夕方</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になったら買い物</w:t>
                      </w:r>
                    </w:p>
                    <w:p>
                      <w:pPr>
                        <w:spacing w:line="320" w:lineRule="exact"/>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し</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ながら</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様子を見てみよう</w:t>
                      </w:r>
                    </w:p>
                  </w:txbxContent>
                </v:textbox>
              </v:shape>
            </w:pict>
          </mc:Fallback>
        </mc:AlternateContent>
      </w:r>
    </w:p>
    <w:p>
      <w:pPr>
        <w:spacing w:line="560" w:lineRule="exact"/>
        <w:ind w:firstLine="320" w:firstLineChars="100"/>
        <w:jc w:val="left"/>
        <w:rPr>
          <w:sz w:val="32"/>
          <w:szCs w:val="32"/>
        </w:rPr>
      </w:pPr>
    </w:p>
    <w:p>
      <w:pPr>
        <w:spacing w:line="560" w:lineRule="exact"/>
        <w:jc w:val="left"/>
        <w:rPr>
          <w:sz w:val="32"/>
          <w:szCs w:val="32"/>
        </w:rPr>
      </w:pPr>
      <w:r>
        <w:rPr>
          <w:sz w:val="32"/>
          <w:szCs w:val="32"/>
        </w:rPr>
        <w:drawing>
          <wp:anchor distT="0" distB="0" distL="114300" distR="114300" simplePos="0" relativeHeight="251664384" behindDoc="0" locked="0" layoutInCell="1" allowOverlap="1">
            <wp:simplePos x="0" y="0"/>
            <wp:positionH relativeFrom="margin">
              <wp:posOffset>-61595</wp:posOffset>
            </wp:positionH>
            <wp:positionV relativeFrom="paragraph">
              <wp:posOffset>283845</wp:posOffset>
            </wp:positionV>
            <wp:extent cx="488950" cy="1038225"/>
            <wp:effectExtent l="0" t="0" r="6350" b="0"/>
            <wp:wrapNone/>
            <wp:docPr id="18" name="図 18" descr="P:\共有ﾌｫﾙﾀﾞ運用後\16　学校安全\【重要】魚津市小中学校通学安全プラン\ご近所見守り\illust3414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P:\共有ﾌｫﾙﾀﾞ運用後\16　学校安全\【重要】魚津市小中学校通学安全プラン\ご近所見守り\illust3414thum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9097" cy="1037911"/>
                    </a:xfrm>
                    <a:prstGeom prst="rect">
                      <a:avLst/>
                    </a:prstGeom>
                    <a:noFill/>
                    <a:ln>
                      <a:noFill/>
                    </a:ln>
                  </pic:spPr>
                </pic:pic>
              </a:graphicData>
            </a:graphic>
          </wp:anchor>
        </w:drawing>
      </w:r>
      <w:r>
        <w:rPr>
          <w:sz w:val="32"/>
          <w:szCs w:val="32"/>
        </w:rPr>
        <w:drawing>
          <wp:anchor distT="0" distB="0" distL="114300" distR="114300" simplePos="0" relativeHeight="251663360" behindDoc="0" locked="0" layoutInCell="1" allowOverlap="1">
            <wp:simplePos x="0" y="0"/>
            <wp:positionH relativeFrom="margin">
              <wp:align>right</wp:align>
            </wp:positionH>
            <wp:positionV relativeFrom="paragraph">
              <wp:posOffset>81280</wp:posOffset>
            </wp:positionV>
            <wp:extent cx="1254760" cy="1096010"/>
            <wp:effectExtent l="0" t="0" r="3175" b="0"/>
            <wp:wrapNone/>
            <wp:docPr id="17" name="図 17" descr="P:\共有ﾌｫﾙﾀﾞ運用後\16　学校安全\【重要】魚津市小中学校通学安全プラン\ご近所見守り\publicdomainq-0008079f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P:\共有ﾌｫﾙﾀﾞ運用後\16　学校安全\【重要】魚津市小中学校通学安全プラン\ご近所見守り\publicdomainq-0008079fr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54642" cy="1095699"/>
                    </a:xfrm>
                    <a:prstGeom prst="rect">
                      <a:avLst/>
                    </a:prstGeom>
                    <a:noFill/>
                    <a:ln>
                      <a:noFill/>
                    </a:ln>
                  </pic:spPr>
                </pic:pic>
              </a:graphicData>
            </a:graphic>
          </wp:anchor>
        </w:drawing>
      </w:r>
      <w:r>
        <w:rPr>
          <w:rFonts w:hint="eastAsia"/>
          <w:sz w:val="32"/>
          <w:szCs w:val="32"/>
        </w:rPr>
        <w:t>　</w:t>
      </w:r>
      <w:r>
        <w:rPr>
          <w:sz w:val="32"/>
          <w:szCs w:val="32"/>
        </w:rPr>
        <w:drawing>
          <wp:anchor distT="0" distB="0" distL="114300" distR="114300" simplePos="0" relativeHeight="251665408" behindDoc="0" locked="0" layoutInCell="1" allowOverlap="1">
            <wp:simplePos x="0" y="0"/>
            <wp:positionH relativeFrom="margin">
              <wp:posOffset>3357245</wp:posOffset>
            </wp:positionH>
            <wp:positionV relativeFrom="paragraph">
              <wp:posOffset>9525</wp:posOffset>
            </wp:positionV>
            <wp:extent cx="1073785" cy="671195"/>
            <wp:effectExtent l="0" t="0" r="0" b="0"/>
            <wp:wrapNone/>
            <wp:docPr id="19" name="図 19" descr="P:\共有ﾌｫﾙﾀﾞ運用後\16　学校安全\【重要】魚津市小中学校通学安全プラン\ご近所見守り\illust1411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P:\共有ﾌｫﾙﾀﾞ運用後\16　学校安全\【重要】魚津市小中学校通学安全プラン\ご近所見守り\illust1411_thum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73889" cy="671227"/>
                    </a:xfrm>
                    <a:prstGeom prst="rect">
                      <a:avLst/>
                    </a:prstGeom>
                    <a:noFill/>
                    <a:ln>
                      <a:noFill/>
                    </a:ln>
                  </pic:spPr>
                </pic:pic>
              </a:graphicData>
            </a:graphic>
          </wp:anchor>
        </w:drawing>
      </w:r>
    </w:p>
    <w:p>
      <w:pPr>
        <w:spacing w:line="560" w:lineRule="exact"/>
        <w:jc w:val="left"/>
        <w:rPr>
          <w:sz w:val="32"/>
          <w:szCs w:val="32"/>
        </w:rPr>
      </w:pPr>
      <w:r>
        <w:rPr>
          <w:sz w:val="32"/>
          <w:szCs w:val="32"/>
        </w:rPr>
        <mc:AlternateContent>
          <mc:Choice Requires="wps">
            <w:drawing>
              <wp:anchor distT="0" distB="0" distL="114300" distR="114300" simplePos="0" relativeHeight="251671552" behindDoc="0" locked="0" layoutInCell="1" allowOverlap="1">
                <wp:simplePos x="0" y="0"/>
                <wp:positionH relativeFrom="column">
                  <wp:posOffset>683260</wp:posOffset>
                </wp:positionH>
                <wp:positionV relativeFrom="paragraph">
                  <wp:posOffset>241935</wp:posOffset>
                </wp:positionV>
                <wp:extent cx="1657985" cy="626745"/>
                <wp:effectExtent l="0" t="0" r="75565" b="59055"/>
                <wp:wrapNone/>
                <wp:docPr id="23" name="直線矢印コネクタ 23"/>
                <wp:cNvGraphicFramePr/>
                <a:graphic xmlns:a="http://schemas.openxmlformats.org/drawingml/2006/main">
                  <a:graphicData uri="http://schemas.microsoft.com/office/word/2010/wordprocessingShape">
                    <wps:wsp>
                      <wps:cNvCnPr/>
                      <wps:spPr>
                        <a:xfrm>
                          <a:off x="0" y="0"/>
                          <a:ext cx="1658089" cy="6270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3.8pt;margin-top:19.05pt;height:49.35pt;width:130.55pt;z-index:251671552;mso-width-relative:page;mso-height-relative:page;" filled="f" stroked="t" coordsize="21600,21600" o:gfxdata="UEsDBAoAAAAAAIdO4kAAAAAAAAAAAAAAAAAEAAAAZHJzL1BLAwQUAAAACACHTuJAdVDmR9cAAAAK&#10;AQAADwAAAGRycy9kb3ducmV2LnhtbE2PzU7DMBCE70i8g7VI3KidRkqjEKcHUG8cSotUcXPirRMR&#10;r0Ps/sDTs5zgtqP5NDtTr69+FGec4xBIQ7ZQIJC6YAdyGt72m4cSREyGrBkDoYYvjLBubm9qU9lw&#10;oVc875ITHEKxMhr6lKZKytj16E1chAmJvWOYvUksZyftbC4c7ke5VKqQ3gzEH3oz4VOP3cfu5DUc&#10;jq3fF+iey/w7bOdPuQ0v707r+7tMPYJIeE1/MPzW5+rQcKc2nMhGMbJWq4JRDXmZgWAgL8oViJYd&#10;vkA2tfw/ofkBUEsDBBQAAAAIAIdO4kA3ybG09wEAAJ4DAAAOAAAAZHJzL2Uyb0RvYy54bWytU0uO&#10;EzEQ3SNxB8t70p2gCaGVziwShg2CkYADVNzubkv+qWzy2Yb1XAAWSFyAkUBiyWEilGtQdkKGzw7R&#10;C7ddVe9V1XN5erkxmq0kBuVszYeDkjNphWuU7Wr++tXVgwlnIYJtQDsra76VgV/O7t+brn0lR653&#10;upHIiMSGau1r3sfoq6IIopcGwsB5acnZOjQQ6Yhd0SCsid3oYlSW42LtsPHohAyBrIujk88yf9tK&#10;EV+0bZCR6ZpTbTGvmNdlWovZFKoOwfdKnMqAf6jCgLKU9Ey1gAjsDaq/qIwS6IJr40A4U7i2VULm&#10;HqibYflHNy978DL3QuIEf5Yp/D9a8Xx1jUw1NR895MyCoTs6vP9y+Pru8OHj95vb/e7z/u3Nfvdp&#10;v/vGKIT0WvtQEWxur/F0Cv4aU/ObFk36U1tskzXenjWWm8gEGYfji0k5ecyZIN949KgcXSTS4g7t&#10;McSn0hmWNjUPEUF1fZw7a+k6HQ6z0LB6FuIR+BOQUlt3pbQmO1TasjXloxR08QJouFoNkbbGU7vB&#10;dpyB7mhqRcRMGZxWTYIndMBuOdfIVpAmJ3+nOn8LS7kXEPpjXHalMKiMijTYWpmaT85oqCIo/cQ2&#10;LG49KR1Rge20PDFrS0IkeY+Cpt3SNdusc7bTEGSpTgObpuzXc0bfPavZ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Q5kfXAAAACgEAAA8AAAAAAAAAAQAgAAAAIgAAAGRycy9kb3ducmV2LnhtbFBL&#10;AQIUABQAAAAIAIdO4kA3ybG09wEAAJ4DAAAOAAAAAAAAAAEAIAAAACYBAABkcnMvZTJvRG9jLnht&#10;bFBLBQYAAAAABgAGAFkBAACPBQAAAAA=&#10;">
                <v:fill on="f" focussize="0,0"/>
                <v:stroke weight="1pt" color="#000000 [3213]" miterlimit="8" joinstyle="miter" endarrow="block"/>
                <v:imagedata o:title=""/>
                <o:lock v:ext="edit" aspectratio="f"/>
              </v:shape>
            </w:pict>
          </mc:Fallback>
        </mc:AlternateContent>
      </w:r>
      <w:r>
        <w:rPr>
          <w:sz w:val="32"/>
          <w:szCs w:val="32"/>
        </w:rPr>
        <mc:AlternateContent>
          <mc:Choice Requires="wps">
            <w:drawing>
              <wp:anchor distT="0" distB="0" distL="114300" distR="114300" simplePos="0" relativeHeight="251667456" behindDoc="0" locked="0" layoutInCell="1" allowOverlap="1">
                <wp:simplePos x="0" y="0"/>
                <wp:positionH relativeFrom="column">
                  <wp:posOffset>3543935</wp:posOffset>
                </wp:positionH>
                <wp:positionV relativeFrom="paragraph">
                  <wp:posOffset>158115</wp:posOffset>
                </wp:positionV>
                <wp:extent cx="1499235" cy="499745"/>
                <wp:effectExtent l="38100" t="0" r="25400" b="72390"/>
                <wp:wrapNone/>
                <wp:docPr id="21" name="直線矢印コネクタ 21"/>
                <wp:cNvGraphicFramePr/>
                <a:graphic xmlns:a="http://schemas.openxmlformats.org/drawingml/2006/main">
                  <a:graphicData uri="http://schemas.microsoft.com/office/word/2010/wordprocessingShape">
                    <wps:wsp>
                      <wps:cNvCnPr/>
                      <wps:spPr>
                        <a:xfrm flipH="1">
                          <a:off x="0" y="0"/>
                          <a:ext cx="1499191" cy="4997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9.05pt;margin-top:12.45pt;height:39.35pt;width:118.05pt;z-index:251667456;mso-width-relative:page;mso-height-relative:page;" filled="f" stroked="t" coordsize="21600,21600" o:gfxdata="UEsDBAoAAAAAAIdO4kAAAAAAAAAAAAAAAAAEAAAAZHJzL1BLAwQUAAAACACHTuJAMZFVedgAAAAK&#10;AQAADwAAAGRycy9kb3ducmV2LnhtbE2Py07DMBBF90j8gzVI7Kid9EET4nQRwRKkFtg7sUki7HEU&#10;u0nK1zOs6HJ0j+49UxwWZ9lkxtB7lJCsBDCDjdc9thI+3l8e9sBCVKiV9WgkXEyAQ3l7U6hc+xmP&#10;ZjrFllEJhlxJ6GIccs5D0xmnwsoPBin78qNTkc6x5XpUM5U7y1MhdtypHmmhU4OpOtN8n85Owrqy&#10;bzjV4ZIl1esyHH+S5/nTSnl/l4gnYNEs8R+GP31Sh5Kcan9GHZiVsN3uE0IlpJsMGAGP2SYFVhMp&#10;1jvgZcGvXyh/AVBLAwQUAAAACACHTuJAasXqYf8BAACoAwAADgAAAGRycy9lMm9Eb2MueG1srVNL&#10;jhMxEN0jcQfLe9KdgJhJK51ZJAwsEEQCDlBx292W/JNt0sk2rOcCsEDiAoMEEksOE6Fcg7I7hN8O&#10;0QuryuV6VfXq9exqqxXZcB+kNTUdj0pKuGG2kaat6auX1/cuKQkRTAPKGl7THQ/0an73zqx3FZ/Y&#10;zqqGe4IgJlS9q2kXo6uKIrCOawgj67jBoLBeQ0TXt0XjoUd0rYpJWT4seusb5y3jIeDtcgjSecYX&#10;grP4XIjAI1E1xd5iPn0+1+ks5jOoWg+uk+zUBvxDFxqkwaJnqCVEIK+9/AtKS+ZtsCKOmNWFFUIy&#10;nmfAacblH9O86MDxPAuSE9yZpvD/YNmzzcoT2dR0MqbEgMYdHd99Pn55e3z/4dvNx8P+0+HNzWF/&#10;e9h/JfgE+epdqDBtYVb+5AW38mn4rfCaCCXdE5RCpgMHJNvM9u7MNt9GwvBy/GA6HU+xKsMY2hf3&#10;8zqKASfhOR/iY241SUZNQ/Qg2y4urDG4WOuHGrB5GiJ2gok/ElKysddSqbxfZUiP9SYXJUqAAcpM&#10;KIhoaoeDB9NSAqpF/bLoc9vBKtmk9AQUfLteKE82kDSUv0QDlvvtWaq9hNAN73JoUJeWESWupK7p&#10;5TkbqghSPTINiTuHnEcvwbSKn5CVwQKJ6IHaZK1ts8uM53uUQ27hJN2kt1/9nP3zB5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GRVXnYAAAACgEAAA8AAAAAAAAAAQAgAAAAIgAAAGRycy9kb3du&#10;cmV2LnhtbFBLAQIUABQAAAAIAIdO4kBqxeph/wEAAKgDAAAOAAAAAAAAAAEAIAAAACcBAABkcnMv&#10;ZTJvRG9jLnhtbFBLBQYAAAAABgAGAFkBAACYBQAAAAA=&#10;">
                <v:fill on="f" focussize="0,0"/>
                <v:stroke weight="1pt" color="#000000 [3213]" miterlimit="8" joinstyle="miter" endarrow="block"/>
                <v:imagedata o:title=""/>
                <o:lock v:ext="edit" aspectratio="f"/>
              </v:shape>
            </w:pict>
          </mc:Fallback>
        </mc:AlternateContent>
      </w:r>
    </w:p>
    <w:p>
      <w:pPr>
        <w:spacing w:line="560" w:lineRule="exact"/>
        <w:jc w:val="left"/>
        <w:rPr>
          <w:sz w:val="32"/>
          <w:szCs w:val="32"/>
        </w:rPr>
      </w:pPr>
      <w:r>
        <w:rPr>
          <w:sz w:val="32"/>
          <w:szCs w:val="3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15240</wp:posOffset>
                </wp:positionV>
                <wp:extent cx="45720" cy="307340"/>
                <wp:effectExtent l="57150" t="0" r="50165" b="54610"/>
                <wp:wrapNone/>
                <wp:docPr id="24" name="直線矢印コネクタ 24"/>
                <wp:cNvGraphicFramePr/>
                <a:graphic xmlns:a="http://schemas.openxmlformats.org/drawingml/2006/main">
                  <a:graphicData uri="http://schemas.microsoft.com/office/word/2010/wordprocessingShape">
                    <wps:wsp>
                      <wps:cNvCnPr/>
                      <wps:spPr>
                        <a:xfrm flipH="1">
                          <a:off x="0" y="0"/>
                          <a:ext cx="45719" cy="30753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top:1.2pt;height:24.2pt;width:3.6pt;mso-position-horizontal:center;mso-position-horizontal-relative:margin;z-index:251673600;mso-width-relative:page;mso-height-relative:page;" filled="f" stroked="t" coordsize="21600,21600" o:gfxdata="UEsDBAoAAAAAAIdO4kAAAAAAAAAAAAAAAAAEAAAAZHJzL1BLAwQUAAAACACHTuJAiMxUhNEAAAAD&#10;AQAADwAAAGRycy9kb3ducmV2LnhtbE2PT0+EMBTE7yZ+h+aZeHNb8N+KPPZA9KjJrnov9AnE9pXQ&#10;LrB+eutJj5OZzPym3K3OipmmMHhGyDYKBHHrzcAdwvvb89UWRIiajbaeCeFEAXbV+VmpC+MX3tN8&#10;iJ1IJRwKjdDHOBZShrYnp8PGj8TJ+/ST0zHJqZNm0ksqd1bmSt1JpwdOC70eqe6p/TocHcJ1bV95&#10;bsLpIatf1nH/nT0tHxbx8iJTjyAirfEvDL/4CR2qxNT4I5sgLEI6EhHyGxDJvM9BNAi3aguyKuV/&#10;9uoHUEsDBBQAAAAIAIdO4kBIYHUE/wEAAKYDAAAOAAAAZHJzL2Uyb0RvYy54bWytU0uOEzEQ3SNx&#10;B8t70p3MDBla6cwiYWCBIBJwgIrb7rbkn2yTTrZhPReABRIXAAkklhwmQnMNyu4QfjtELyy7qt5z&#10;1fPr2dVWK7LhPkhrajoelZRww2wjTVvTly+u711SEiKYBpQ1vKY7HujV/O6dWe8qPrGdVQ33BElM&#10;qHpX0y5GVxVFYB3XEEbWcYNJYb2GiEffFo2HHtm1KiZleb/orW+ct4yHgNHlkKTzzC8EZ/GZEIFH&#10;omqKvcW8+ryu01rMZ1C1Hlwn2bEN+IcuNEiDl56olhCBvPLyLyotmbfBijhiVhdWCMl4ngGnGZd/&#10;TPO8A8fzLChOcCeZwv+jZU83K09kU9PJOSUGNL7R7dvPt1/e3L57/+3m42H/6fD65rD/cNh/JViC&#10;evUuVAhbmJU/noJb+TT8VnhNhJLuMVohy4EDkm1We3dSm28jYRg8v5iOH1DCMHNWTi/OJom8GFgS&#10;m/MhPuJWk7SpaYgeZNvFhTUGn9X64QbYPAlxAP4AJLCx11IpjEOlDOmxn8m0RAMwQJMJBRG32uHY&#10;wbSUgGrRvSz63HSwSjYJntDBt+uF8mQDyUH5O/b5W1m6ewmhG+pyKpVBpWVEgyupa3p5QkMVQaqH&#10;piFx51Dx6CWYVvEjszIoRJJ5EDbt1rbZZb1zHM2QpToaN7nt13NG//y95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MxUhNEAAAADAQAADwAAAAAAAAABACAAAAAiAAAAZHJzL2Rvd25yZXYueG1s&#10;UEsBAhQAFAAAAAgAh07iQEhgdQT/AQAApgMAAA4AAAAAAAAAAQAgAAAAIAEAAGRycy9lMm9Eb2Mu&#10;eG1sUEsFBgAAAAAGAAYAWQEAAJEFAAAAAA==&#10;">
                <v:fill on="f" focussize="0,0"/>
                <v:stroke weight="1pt" color="#000000 [3213]" miterlimit="8" joinstyle="miter" endarrow="block"/>
                <v:imagedata o:title=""/>
                <o:lock v:ext="edit" aspectratio="f"/>
              </v:shape>
            </w:pict>
          </mc:Fallback>
        </mc:AlternateContent>
      </w:r>
      <w:r>
        <w:rPr>
          <w:sz w:val="32"/>
          <w:szCs w:val="32"/>
        </w:rPr>
        <w:drawing>
          <wp:anchor distT="0" distB="0" distL="114300" distR="114300" simplePos="0" relativeHeight="251662336" behindDoc="1" locked="0" layoutInCell="1" allowOverlap="1">
            <wp:simplePos x="0" y="0"/>
            <wp:positionH relativeFrom="page">
              <wp:align>center</wp:align>
            </wp:positionH>
            <wp:positionV relativeFrom="paragraph">
              <wp:posOffset>292735</wp:posOffset>
            </wp:positionV>
            <wp:extent cx="1127125" cy="1029335"/>
            <wp:effectExtent l="0" t="0" r="0" b="0"/>
            <wp:wrapNone/>
            <wp:docPr id="16" name="図 16" descr="P:\共有ﾌｫﾙﾀﾞ運用後\16　学校安全\【重要】魚津市小中学校通学安全プラン\ご近所見守り\tsuga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P:\共有ﾌｫﾙﾀﾞ運用後\16　学校安全\【重要】魚津市小中学校通学安全プラン\ご近所見守り\tsugak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27051" cy="1029464"/>
                    </a:xfrm>
                    <a:prstGeom prst="rect">
                      <a:avLst/>
                    </a:prstGeom>
                    <a:noFill/>
                    <a:ln>
                      <a:noFill/>
                    </a:ln>
                  </pic:spPr>
                </pic:pic>
              </a:graphicData>
            </a:graphic>
          </wp:anchor>
        </w:drawing>
      </w:r>
    </w:p>
    <w:p>
      <w:pPr>
        <w:spacing w:line="560" w:lineRule="exact"/>
        <w:jc w:val="left"/>
        <w:rPr>
          <w:sz w:val="32"/>
          <w:szCs w:val="32"/>
        </w:rPr>
      </w:pPr>
      <w:r>
        <w:rPr>
          <w:sz w:val="32"/>
          <w:szCs w:val="32"/>
        </w:rPr>
        <mc:AlternateContent>
          <mc:Choice Requires="wps">
            <w:drawing>
              <wp:anchor distT="0" distB="0" distL="114300" distR="114300" simplePos="0" relativeHeight="251677696" behindDoc="0" locked="0" layoutInCell="1" allowOverlap="1">
                <wp:simplePos x="0" y="0"/>
                <wp:positionH relativeFrom="margin">
                  <wp:posOffset>3618230</wp:posOffset>
                </wp:positionH>
                <wp:positionV relativeFrom="paragraph">
                  <wp:posOffset>274955</wp:posOffset>
                </wp:positionV>
                <wp:extent cx="2709545" cy="765810"/>
                <wp:effectExtent l="19050" t="171450" r="33655" b="34925"/>
                <wp:wrapNone/>
                <wp:docPr id="26" name="円形吹き出し 26"/>
                <wp:cNvGraphicFramePr/>
                <a:graphic xmlns:a="http://schemas.openxmlformats.org/drawingml/2006/main">
                  <a:graphicData uri="http://schemas.microsoft.com/office/word/2010/wordprocessingShape">
                    <wps:wsp>
                      <wps:cNvSpPr/>
                      <wps:spPr>
                        <a:xfrm>
                          <a:off x="0" y="0"/>
                          <a:ext cx="2709545" cy="765544"/>
                        </a:xfrm>
                        <a:prstGeom prst="wedgeEllipseCallout">
                          <a:avLst>
                            <a:gd name="adj1" fmla="val 13228"/>
                            <a:gd name="adj2" fmla="val -7215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ゴミ</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捨ての</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ついで</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に様子を見ようかな</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4.9pt;margin-top:21.65pt;height:60.3pt;width:213.35pt;mso-position-horizontal-relative:margin;z-index:251677696;v-text-anchor:middle;mso-width-relative:page;mso-height-relative:page;" filled="f" stroked="t" coordsize="21600,21600" o:gfxdata="UEsDBAoAAAAAAIdO4kAAAAAAAAAAAAAAAAAEAAAAZHJzL1BLAwQUAAAACACHTuJAKKiSWdoAAAAK&#10;AQAADwAAAGRycy9kb3ducmV2LnhtbE2Py07DMBBF90j8gzVI7KhTQq0mxOmiUhcIVKmlC9hNkyGJ&#10;Go9D7D74+w4rWI7u0b1nisXF9epEY+g8W5hOElDEla87bizs3lcPc1AhItfYeyYLPxRgUd7eFJjX&#10;/swbOm1jo6SEQ44W2hiHXOtQteQwTPxALNmXHx1GOcdG1yOepdz1+jFJjHbYsSy0ONCypeqwPToL&#10;8++31eZg0Jvlxxp3lH6+DvHF2vu7afIMKtIl/sHwqy/qUIrT3h+5Dqq3MDOZqEcLT2kKSoAsMzNQ&#10;eyFNmoEuC/3/hfIKUEsDBBQAAAAIAIdO4kAtgsI3mAIAAPcEAAAOAAAAZHJzL2Uyb0RvYy54bWyt&#10;VM1uEzEQviPxDpbv7SZLtmmjbKoopQipopUK4ux47V0j/2E72ZRbL+WExI07bwEST1PlPRh7t2n4&#10;OSH24J3xjMfzfTPj6elGSbRmzgujSzw8HGDENDWV0HWJ37w+PzjGyAeiKyKNZiW+YR6fzp4+mbZ2&#10;wnLTGFkxhyCI9pPWlrgJwU6yzNOGKeIPjWUajNw4RQKors4qR1qIrmSWDwZHWWtcZZ2hzHvYPeuM&#10;eJbic85ouOTcs4BkiSG3kFaX1mVcs9mUTGpHbCNonwb5hywUERou3YU6I4GglRN/hFKCOuMND4fU&#10;qMxwLihLGADNcPAbmuuGWJawADne7mjy/y8sfbW+ckhUJc6PMNJEQY22d3fbH1+3n7/d337afvx+&#10;f/sFgRGYaq2fwIFre+V6zYMYYW+4U/EPgNAmsXuzY5dtAqKwmY8HJ8WowIiCbXxUFKNRDJo9nrbO&#10;hxfMKBSFEresqtlzKYX1bEGkNKuQOCbrCx8S2VWfManeDTHiSkLt1kSi4bM8P+5ru+eT7/scjPNh&#10;kWBBBn1IkB5yiPG1ORdSphaRGrXQ3yeDArqIEuhULkkAUVngzusaIyJrGAEaXErSGymqeDwG8q5e&#10;LqRDkBvQkr4e+i9u8e4z4pvOL5k6EEoEmBIpVImP909LDfzFqnR1iFLYLDd9cZamuoHiOtN1vbf0&#10;XMANF8SHK+KAKoACoxsuYeHSAD7TSxg1xn342370h+4DK0YtjA1gf78ijmEkX2roy5PhaBTnLCmj&#10;YpyD4vYty32LXqmFAUqgeJBdEqN/kA8id0a9hQmfx1vBRDSFuzuWe2URunGGN4Ky+Ty5wWxZEi70&#10;taUxeFfL+SoYLkJsuUhUx06vwHSlTuxfgji++3ryenyv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KKiSWdoAAAAKAQAADwAAAAAAAAABACAAAAAiAAAAZHJzL2Rvd25yZXYueG1sUEsBAhQAFAAA&#10;AAgAh07iQC2CwjeYAgAA9wQAAA4AAAAAAAAAAQAgAAAAKQEAAGRycy9lMm9Eb2MueG1sUEsFBgAA&#10;AAAGAAYAWQEAADMGAAAAAA==&#10;" adj="13657,-4786">
                <v:fill on="f" focussize="0,0"/>
                <v:stroke weight="1.5pt" color="#000000 [3213]" miterlimit="8" joinstyle="miter"/>
                <v:imagedata o:title=""/>
                <o:lock v:ext="edit" aspectratio="f"/>
                <v:textbox>
                  <w:txbxContent>
                    <w:p>
                      <w:pPr>
                        <w:spacing w:line="320" w:lineRule="exact"/>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ゴミ</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捨ての</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ついで</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に様子を見ようかな</w:t>
                      </w:r>
                    </w:p>
                  </w:txbxContent>
                </v:textbox>
              </v:shape>
            </w:pict>
          </mc:Fallback>
        </mc:AlternateContent>
      </w:r>
      <w:r>
        <w:rPr>
          <w:sz w:val="32"/>
          <w:szCs w:val="32"/>
        </w:rPr>
        <w:drawing>
          <wp:anchor distT="0" distB="0" distL="114300" distR="114300" simplePos="0" relativeHeight="251666432" behindDoc="0" locked="0" layoutInCell="1" allowOverlap="1">
            <wp:simplePos x="0" y="0"/>
            <wp:positionH relativeFrom="column">
              <wp:posOffset>725805</wp:posOffset>
            </wp:positionH>
            <wp:positionV relativeFrom="paragraph">
              <wp:posOffset>63500</wp:posOffset>
            </wp:positionV>
            <wp:extent cx="455295" cy="882650"/>
            <wp:effectExtent l="38100" t="57150" r="21590" b="51435"/>
            <wp:wrapNone/>
            <wp:docPr id="20" name="図 20" descr="P:\共有ﾌｫﾙﾀﾞ運用後\16　学校安全\【重要】魚津市小中学校通学安全プラン\ご近所見守り\illust732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P:\共有ﾌｫﾙﾀﾞ運用後\16　学校安全\【重要】魚津市小中学校通学安全プラン\ご近所見守り\illust732_thum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4995" cy="882502"/>
                    </a:xfrm>
                    <a:prstGeom prst="rect">
                      <a:avLst/>
                    </a:prstGeom>
                    <a:noFill/>
                    <a:ln>
                      <a:noFill/>
                    </a:ln>
                    <a:scene3d>
                      <a:camera prst="orthographicFront">
                        <a:rot lat="0" lon="10800000" rev="0"/>
                      </a:camera>
                      <a:lightRig rig="threePt" dir="t"/>
                    </a:scene3d>
                  </pic:spPr>
                </pic:pic>
              </a:graphicData>
            </a:graphic>
          </wp:anchor>
        </w:drawing>
      </w:r>
      <w:r>
        <w:rPr>
          <w:sz w:val="32"/>
          <w:szCs w:val="32"/>
        </w:rPr>
        <mc:AlternateContent>
          <mc:Choice Requires="wps">
            <w:drawing>
              <wp:anchor distT="0" distB="0" distL="114300" distR="114300" simplePos="0" relativeHeight="251669504" behindDoc="0" locked="0" layoutInCell="1" allowOverlap="1">
                <wp:simplePos x="0" y="0"/>
                <wp:positionH relativeFrom="column">
                  <wp:posOffset>1278890</wp:posOffset>
                </wp:positionH>
                <wp:positionV relativeFrom="paragraph">
                  <wp:posOffset>255270</wp:posOffset>
                </wp:positionV>
                <wp:extent cx="946150" cy="106045"/>
                <wp:effectExtent l="0" t="0" r="63500" b="84455"/>
                <wp:wrapNone/>
                <wp:docPr id="22" name="直線矢印コネクタ 22"/>
                <wp:cNvGraphicFramePr/>
                <a:graphic xmlns:a="http://schemas.openxmlformats.org/drawingml/2006/main">
                  <a:graphicData uri="http://schemas.microsoft.com/office/word/2010/wordprocessingShape">
                    <wps:wsp>
                      <wps:cNvCnPr/>
                      <wps:spPr>
                        <a:xfrm>
                          <a:off x="0" y="0"/>
                          <a:ext cx="946298" cy="10632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0.7pt;margin-top:20.1pt;height:8.35pt;width:74.5pt;z-index:251669504;mso-width-relative:page;mso-height-relative:page;" filled="f" stroked="t" coordsize="21600,21600" o:gfxdata="UEsDBAoAAAAAAIdO4kAAAAAAAAAAAAAAAAAEAAAAZHJzL1BLAwQUAAAACACHTuJA9Qb39NgAAAAJ&#10;AQAADwAAAGRycy9kb3ducmV2LnhtbE2PTU/DMAyG70j8h8hI3FjSbqtGaboDiBuHsSEhbmnjpRWN&#10;U5rsA3495sSOth+9ft5qffaDOOIU+0AaspkCgdQG25PT8LZ7vluBiMmQNUMg1PCNEdb19VVlShtO&#10;9IrHbXKCQyiWRkOX0lhKGdsOvYmzMCLxbR8mbxKPk5N2MicO94PMlSqkNz3xh86M+Nhh+7k9eA3v&#10;+8bvCnRPq/lP2ExfchNePpzWtzeZegCR8Jz+YfjTZ3Wo2akJB7JRDBpylS0Y1bBQOQgG5kvFi0bD&#10;srgHWVfyskH9C1BLAwQUAAAACACHTuJA1sOT1fcBAACdAwAADgAAAGRycy9lMm9Eb2MueG1srVNL&#10;jhMxEN0jcQfLe9KdBoWZVjqzSBg2CCIBB6i47W5L/sk26WQb1nMBWCBxAUYCiSWHiVCuQdkJGT47&#10;RBaOXeX3qur59fRqoxVZcx+kNQ0dj0pKuGG2laZr6OtX1w8uKAkRTAvKGt7QLQ/0anb/3nRwNa9s&#10;b1XLPUESE+rBNbSP0dVFEVjPNYSRddxgUlivIeLRd0XrYUB2rYqqLCfFYH3rvGU8BIwujkk6y/xC&#10;cBZfCBF4JKqh2FvMq8/rKq3FbAp158H1kp3agH/oQoM0WPRMtYAI5I2Xf1FpybwNVsQRs7qwQkjG&#10;8ww4zbj8Y5qXPTieZ0FxgjvLFP4fLXu+Xnoi24ZWFSUGNL7R4f2Xw9d3hw8fv9/c7nef929v9rtP&#10;+903gldQr8GFGmFzs/SnU3BLn4bfCK/TP45FNlnj7VljvomEYfDy0aS6RFMwTI3LycNqkjiLO7Dz&#10;IT7lVpO0aWiIHmTXx7k1Bl/T+nHWGdbPQjwCfwJSZWOvpVIYh1oZMmCJ6nGJ784AvSUURNxqh9MG&#10;01ECqkPTsugzZbBKtgme0MF3q7nyZA3JOPl36vO3a6n2AkJ/vJdT6RrUWkb0tZK6oRdnNNQRpHpi&#10;WhK3DoWOXoLpFD8xK4NCJHWPeqbdyrbbLHOOoweyVCe/JpP9es7ou69q9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Bvf02AAAAAkBAAAPAAAAAAAAAAEAIAAAACIAAABkcnMvZG93bnJldi54bWxQ&#10;SwECFAAUAAAACACHTuJA1sOT1fcBAACdAwAADgAAAAAAAAABACAAAAAnAQAAZHJzL2Uyb0RvYy54&#10;bWxQSwUGAAAAAAYABgBZAQAAkAUAAAAA&#10;">
                <v:fill on="f" focussize="0,0"/>
                <v:stroke weight="1pt" color="#000000 [3213]" miterlimit="8" joinstyle="miter" endarrow="block"/>
                <v:imagedata o:title=""/>
                <o:lock v:ext="edit" aspectratio="f"/>
              </v:shape>
            </w:pict>
          </mc:Fallback>
        </mc:AlternateContent>
      </w:r>
    </w:p>
    <w:p>
      <w:pPr>
        <w:spacing w:line="560" w:lineRule="exact"/>
        <w:jc w:val="left"/>
        <w:rPr>
          <w:sz w:val="32"/>
          <w:szCs w:val="32"/>
        </w:rPr>
      </w:pPr>
    </w:p>
    <w:p>
      <w:pPr>
        <w:spacing w:line="560" w:lineRule="exact"/>
        <w:jc w:val="left"/>
        <w:rPr>
          <w:sz w:val="32"/>
          <w:szCs w:val="32"/>
        </w:rPr>
      </w:pPr>
      <w:r>
        <w:rPr>
          <w:sz w:val="32"/>
          <w:szCs w:val="32"/>
        </w:rPr>
        <mc:AlternateContent>
          <mc:Choice Requires="wps">
            <w:drawing>
              <wp:anchor distT="0" distB="0" distL="114300" distR="114300" simplePos="0" relativeHeight="251685888" behindDoc="0" locked="0" layoutInCell="1" allowOverlap="1">
                <wp:simplePos x="0" y="0"/>
                <wp:positionH relativeFrom="column">
                  <wp:posOffset>-407670</wp:posOffset>
                </wp:positionH>
                <wp:positionV relativeFrom="paragraph">
                  <wp:posOffset>372110</wp:posOffset>
                </wp:positionV>
                <wp:extent cx="3848735" cy="594995"/>
                <wp:effectExtent l="0" t="114300" r="18415" b="14605"/>
                <wp:wrapNone/>
                <wp:docPr id="2" name="円形吹き出し 2"/>
                <wp:cNvGraphicFramePr/>
                <a:graphic xmlns:a="http://schemas.openxmlformats.org/drawingml/2006/main">
                  <a:graphicData uri="http://schemas.microsoft.com/office/word/2010/wordprocessingShape">
                    <wps:wsp>
                      <wps:cNvSpPr/>
                      <wps:spPr>
                        <a:xfrm>
                          <a:off x="0" y="0"/>
                          <a:ext cx="3848735" cy="594995"/>
                        </a:xfrm>
                        <a:prstGeom prst="wedgeEllipseCallout">
                          <a:avLst>
                            <a:gd name="adj1" fmla="val -15783"/>
                            <a:gd name="adj2" fmla="val -68489"/>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散歩</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し</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ながら</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様子を見て</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こ</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よう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32.1pt;margin-top:29.3pt;height:46.85pt;width:303.05pt;z-index:251685888;v-text-anchor:middle;mso-width-relative:page;mso-height-relative:page;" filled="f" stroked="t" coordsize="21600,21600" o:gfxdata="UEsDBAoAAAAAAIdO4kAAAAAAAAAAAAAAAAAEAAAAZHJzL1BLAwQUAAAACACHTuJAuq1pztoAAAAK&#10;AQAADwAAAGRycy9kb3ducmV2LnhtbE2PQU7DMBBF90jcwRokNqi1E5oQQpwKqNiwAFF6ADcektB4&#10;bMVuk94es4Ll6D/9/6Zaz2ZgJxx9b0lCshTAkBqre2ol7D5fFgUwHxRpNVhCCWf0sK4vLypVajvR&#10;B562oWWxhHypJHQhuJJz33RolF9ahxSzLzsaFeI5tlyPaorlZuCpEDk3qqe40CmHzx02h+3RSHia&#10;zdvu3eXf7vDIz3c3xeZVTBspr68S8QAs4Bz+YPjVj+pQR6e9PZL2bJCwyFdpRCVkRQ4sAtkquQe2&#10;j2SW3gKvK/7/hfoHUEsDBBQAAAAIAIdO4kAsFIODlwIAAPYEAAAOAAAAZHJzL2Uyb0RvYy54bWyt&#10;VM1uGjEQvlfqO1i+hwUCCaAsESKlqoSaSGnVs/Hau678V9uw0FsuyalSb733LVqpTxPxHh17Nwn9&#10;OVXlYGZ2xjPzfTPjs/OtkmjDnBdG57jX6WLENDWF0GWO375ZHI0w8oHogkijWY53zOPz6fNnZ7Wd&#10;sL6pjCyYQxBE+0ltc1yFYCdZ5mnFFPEdY5kGIzdOkQCqK7PCkRqiK5n1u92TrDausM5Q5j18vWiM&#10;eJric85ouOTcs4BkjqG2kE6XzlU8s+kZmZSO2ErQtgzyD1UoIjQkfQx1QQJBayf+CKUEdcYbHjrU&#10;qMxwLihLGABNr/sbmuuKWJawADnePtLk/19Y+npz5ZAoctzHSBMFLdrf3u5/fN1//nZ/82l/9/3+&#10;5gvqR55q6yfgfm2vXKt5ECPoLXcq/gMctE3c7h65ZduAKHw8Hg1Gp8dDjCjYhuPBeDyMQbOn29b5&#10;8JIZhaKQ45oVJXshpbCezYmUZh0Sw2Sz9CFRXbQFk+J9DyOuJHRuQyQ66g1PR8dtaw+cAOGB0wkU&#10;NG5LaGNCMQ9FxATaLISUaUKkRjWM97g7hCGiBAaVSxJAVBao87rEiMgSNoAGl6r0RooiXo+BvCtX&#10;c+kQFAe8pF+b+Be3mPuC+KrxS6YGhBIBlkQKlePR4W2pgcDYlqYRUQrb1bbtzsoUO+itM83Qe0sX&#10;AjIsiQ9XxAFXAAU2N1zCwaUBfKaVMKqM+/i379Efhg+sGNWwNYD9w5o4hpF8pWEsx73BIK5ZUgbD&#10;0z4o7tCyOrTotZoboAS6B9UlMfoH+SByZ9Q7WPBZzAomoinkblhulXlothmeCMpms+QGq2VJWOpr&#10;S2PwppezdTBchDhzkaiGnVaB5Uqj2D4EcXsP9eT19FxN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6rWnO2gAAAAoBAAAPAAAAAAAAAAEAIAAAACIAAABkcnMvZG93bnJldi54bWxQSwECFAAUAAAA&#10;CACHTuJALBSDg5cCAAD2BAAADgAAAAAAAAABACAAAAApAQAAZHJzL2Uyb0RvYy54bWxQSwUGAAAA&#10;AAYABgBZAQAAMgYAAAAA&#10;" adj="7391,-3994">
                <v:fill on="f" focussize="0,0"/>
                <v:stroke weight="1.5pt" color="#000000 [3213]" miterlimit="8" joinstyle="miter"/>
                <v:imagedata o:title=""/>
                <o:lock v:ext="edit" aspectratio="f"/>
                <v:textbox>
                  <w:txbxContent>
                    <w:p>
                      <w:pP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pP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散歩</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し</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ながら</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様子を見て</w:t>
                      </w:r>
                      <w:r>
                        <w:rPr>
                          <w:rFonts w:hint="eastAsia"/>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こ</w:t>
                      </w:r>
                      <w:r>
                        <w:rPr>
                          <w:color w:val="000000"/>
                          <w:sz w:val="28"/>
                          <w:szCs w:val="28"/>
                          <w14:textOutline w14:w="9525" w14:cap="rnd" w14:cmpd="sng" w14:algn="ctr">
                            <w14:solidFill>
                              <w14:schemeClr w14:val="tx1"/>
                            </w14:solidFill>
                            <w14:prstDash w14:val="solid"/>
                            <w14:bevel/>
                          </w14:textOutline>
                          <w14:textFill>
                            <w14:solidFill>
                              <w14:srgbClr w14:val="000000">
                                <w14:alpha w14:val="2000"/>
                              </w14:srgbClr>
                            </w14:solidFill>
                          </w14:textFill>
                        </w:rPr>
                        <w:t>よう</w:t>
                      </w:r>
                    </w:p>
                  </w:txbxContent>
                </v:textbox>
              </v:shape>
            </w:pict>
          </mc:Fallback>
        </mc:AlternateContent>
      </w:r>
    </w:p>
    <w:p>
      <w:pPr>
        <w:spacing w:line="560" w:lineRule="exact"/>
        <w:jc w:val="left"/>
        <w:rPr>
          <w:sz w:val="32"/>
          <w:szCs w:val="32"/>
        </w:rPr>
      </w:pPr>
    </w:p>
    <w:p>
      <w:pPr>
        <w:spacing w:line="560" w:lineRule="exact"/>
        <w:jc w:val="left"/>
        <w:rPr>
          <w:sz w:val="32"/>
          <w:szCs w:val="32"/>
        </w:rPr>
      </w:pPr>
    </w:p>
    <w:p>
      <w:pPr>
        <w:spacing w:line="560" w:lineRule="exact"/>
        <w:jc w:val="left"/>
        <w:rPr>
          <w:rFonts w:asciiTheme="majorEastAsia" w:hAnsiTheme="majorEastAsia" w:eastAsiaTheme="majorEastAsia"/>
          <w:sz w:val="32"/>
          <w:szCs w:val="32"/>
        </w:rPr>
      </w:pPr>
      <w:r>
        <w:drawing>
          <wp:anchor distT="0" distB="0" distL="114300" distR="114300" simplePos="0" relativeHeight="251686912" behindDoc="0" locked="0" layoutInCell="1" allowOverlap="1">
            <wp:simplePos x="0" y="0"/>
            <wp:positionH relativeFrom="column">
              <wp:posOffset>5290820</wp:posOffset>
            </wp:positionH>
            <wp:positionV relativeFrom="paragraph">
              <wp:posOffset>989330</wp:posOffset>
            </wp:positionV>
            <wp:extent cx="1030605" cy="10477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rcRect l="55942" t="27146" r="17296" b="24476"/>
                    <a:stretch>
                      <a:fillRect/>
                    </a:stretch>
                  </pic:blipFill>
                  <pic:spPr>
                    <a:xfrm>
                      <a:off x="0" y="0"/>
                      <a:ext cx="1030288" cy="1047750"/>
                    </a:xfrm>
                    <a:prstGeom prst="rect">
                      <a:avLst/>
                    </a:prstGeom>
                    <a:ln>
                      <a:noFill/>
                    </a:ln>
                  </pic:spPr>
                </pic:pic>
              </a:graphicData>
            </a:graphic>
          </wp:anchor>
        </w:drawing>
      </w:r>
      <w:r>
        <w:rPr>
          <w:rFonts w:hint="eastAsia"/>
          <w:sz w:val="32"/>
          <w:szCs w:val="32"/>
        </w:rPr>
        <w:t>　</w:t>
      </w:r>
      <w:r>
        <w:rPr>
          <w:rFonts w:hint="eastAsia" w:asciiTheme="majorEastAsia" w:hAnsiTheme="majorEastAsia" w:eastAsiaTheme="majorEastAsia"/>
          <w:sz w:val="32"/>
          <w:szCs w:val="32"/>
        </w:rPr>
        <w:t>日常生活のちょっとした合間に、少し小中学生の安全に気を配って頂き、</w:t>
      </w:r>
      <w:r>
        <w:rPr>
          <w:rFonts w:hint="eastAsia" w:asciiTheme="majorEastAsia" w:hAnsiTheme="majorEastAsia" w:eastAsiaTheme="majorEastAsia"/>
          <w:sz w:val="32"/>
          <w:szCs w:val="32"/>
          <w:lang w:eastAsia="ja-JP"/>
        </w:rPr>
        <w:t>気になることが</w:t>
      </w:r>
      <w:r>
        <w:rPr>
          <w:rFonts w:hint="eastAsia" w:asciiTheme="majorEastAsia" w:hAnsiTheme="majorEastAsia" w:eastAsiaTheme="majorEastAsia"/>
          <w:sz w:val="32"/>
          <w:szCs w:val="32"/>
        </w:rPr>
        <w:t>あった場合は教育委員会へご一報いただくだけで結構です。(※)</w:t>
      </w:r>
    </w:p>
    <w:p>
      <w:pPr>
        <w:spacing w:line="520" w:lineRule="exact"/>
        <w:jc w:val="left"/>
        <w:rPr>
          <w:sz w:val="32"/>
          <w:szCs w:val="32"/>
        </w:rPr>
      </w:pPr>
      <w:r>
        <w:rPr>
          <w:rFonts w:hint="eastAsia"/>
          <w:sz w:val="32"/>
          <w:szCs w:val="32"/>
        </w:rPr>
        <w:t>　別紙申込書により魚津市教育委員会へ</w:t>
      </w:r>
      <w:r>
        <w:rPr>
          <w:rFonts w:hint="eastAsia"/>
          <w:sz w:val="32"/>
          <w:szCs w:val="32"/>
          <w:lang w:eastAsia="ja-JP"/>
        </w:rPr>
        <w:t>提出してください</w:t>
      </w:r>
    </w:p>
    <w:p>
      <w:pPr>
        <w:spacing w:line="520" w:lineRule="exact"/>
        <w:jc w:val="left"/>
        <w:rPr>
          <w:sz w:val="32"/>
          <w:szCs w:val="32"/>
        </w:rPr>
      </w:pPr>
      <w:r>
        <w:rPr>
          <w:rFonts w:hint="eastAsia"/>
          <w:sz w:val="32"/>
          <w:szCs w:val="32"/>
        </w:rPr>
        <w:t>　後日、ステッカーを郵送します。</w:t>
      </w:r>
    </w:p>
    <w:p>
      <w:pPr>
        <w:spacing w:line="520" w:lineRule="exact"/>
        <w:jc w:val="left"/>
        <w:rPr>
          <w:sz w:val="32"/>
          <w:szCs w:val="32"/>
        </w:rPr>
      </w:pPr>
      <w:r>
        <w:rPr>
          <w:rFonts w:hint="eastAsia"/>
          <w:sz w:val="32"/>
          <w:szCs w:val="32"/>
        </w:rPr>
        <w:t>　小中学生の安全・安心にご協力をお願いします！</w:t>
      </w:r>
    </w:p>
    <w:p>
      <w:pPr>
        <w:spacing w:line="320" w:lineRule="exact"/>
        <w:jc w:val="left"/>
        <w:rPr>
          <w:sz w:val="20"/>
          <w:szCs w:val="20"/>
        </w:rPr>
      </w:pPr>
      <w:r>
        <w:rPr>
          <w:rFonts w:hint="eastAsia"/>
          <w:sz w:val="32"/>
          <w:szCs w:val="32"/>
        </w:rPr>
        <w:t>　　　　　　　　　　　　　　　　　　　　　　　　　　</w:t>
      </w:r>
      <w:r>
        <w:rPr>
          <w:rFonts w:hint="eastAsia"/>
          <w:sz w:val="32"/>
          <w:szCs w:val="32"/>
          <w:lang w:val="en-US" w:eastAsia="ja-JP"/>
        </w:rPr>
        <w:t xml:space="preserve"> </w:t>
      </w:r>
      <w:r>
        <w:rPr>
          <w:rFonts w:hint="eastAsia"/>
          <w:sz w:val="20"/>
          <w:szCs w:val="20"/>
        </w:rPr>
        <w:t>【ステッカー】</w:t>
      </w:r>
    </w:p>
    <w:p>
      <w:pPr>
        <w:spacing w:line="320" w:lineRule="exact"/>
        <w:jc w:val="left"/>
        <w:rPr>
          <w:sz w:val="24"/>
          <w:szCs w:val="24"/>
        </w:rPr>
      </w:pPr>
      <w:r>
        <w:rPr>
          <w:rFonts w:hint="eastAsia"/>
          <w:sz w:val="32"/>
          <w:szCs w:val="32"/>
        </w:rPr>
        <w:t>　</w:t>
      </w:r>
      <w:r>
        <w:rPr>
          <w:rFonts w:hint="eastAsia"/>
          <w:sz w:val="24"/>
          <w:szCs w:val="24"/>
        </w:rPr>
        <w:t>※毎日でも見守りできるという方は、見守り隊への参加をお願いします。</w:t>
      </w:r>
    </w:p>
    <w:p>
      <w:pPr>
        <w:spacing w:line="320" w:lineRule="exact"/>
        <w:ind w:firstLine="480" w:firstLineChars="200"/>
        <w:jc w:val="left"/>
        <w:rPr>
          <w:sz w:val="24"/>
          <w:szCs w:val="24"/>
        </w:rPr>
      </w:pPr>
      <w:r>
        <w:rPr>
          <w:rFonts w:hint="eastAsia"/>
          <w:sz w:val="24"/>
          <w:szCs w:val="24"/>
        </w:rPr>
        <w:t>詳しくは学校までお問合せ下さい。</w:t>
      </w:r>
    </w:p>
    <w:p>
      <w:pPr>
        <w:spacing w:line="320" w:lineRule="exact"/>
        <w:ind w:firstLine="480" w:firstLineChars="200"/>
        <w:jc w:val="left"/>
        <w:rPr>
          <w:sz w:val="24"/>
          <w:szCs w:val="24"/>
        </w:rPr>
      </w:pPr>
      <w:bookmarkStart w:id="0" w:name="_GoBack"/>
      <w:bookmarkEnd w:id="0"/>
    </w:p>
    <w:p>
      <w:pPr>
        <w:spacing w:line="360" w:lineRule="exact"/>
        <w:ind w:firstLine="640" w:firstLineChars="200"/>
        <w:jc w:val="left"/>
        <w:rPr>
          <w:sz w:val="32"/>
          <w:szCs w:val="32"/>
        </w:rPr>
      </w:pPr>
      <w:r>
        <w:rPr>
          <w:rFonts w:hint="eastAsia"/>
          <w:sz w:val="32"/>
          <w:szCs w:val="32"/>
        </w:rPr>
        <w:t>　事務担当　魚津市教育委員会　学校教育課　0765-23-1044</w:t>
      </w:r>
    </w:p>
    <w:sectPr>
      <w:pgSz w:w="11906" w:h="16838"/>
      <w:pgMar w:top="567" w:right="567" w:bottom="567"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AD"/>
    <w:rsid w:val="00020F01"/>
    <w:rsid w:val="00080D80"/>
    <w:rsid w:val="00112D35"/>
    <w:rsid w:val="00154D72"/>
    <w:rsid w:val="00227398"/>
    <w:rsid w:val="002908B1"/>
    <w:rsid w:val="0030682E"/>
    <w:rsid w:val="00333A6F"/>
    <w:rsid w:val="00382DB0"/>
    <w:rsid w:val="00397BB2"/>
    <w:rsid w:val="003B7502"/>
    <w:rsid w:val="00411ADC"/>
    <w:rsid w:val="004C1072"/>
    <w:rsid w:val="004F6E2D"/>
    <w:rsid w:val="00515852"/>
    <w:rsid w:val="005C6FF2"/>
    <w:rsid w:val="005D5EB6"/>
    <w:rsid w:val="006526AD"/>
    <w:rsid w:val="00676ED7"/>
    <w:rsid w:val="006776CA"/>
    <w:rsid w:val="00695E94"/>
    <w:rsid w:val="006A4B6E"/>
    <w:rsid w:val="006F58B1"/>
    <w:rsid w:val="007368E2"/>
    <w:rsid w:val="007A2647"/>
    <w:rsid w:val="00826858"/>
    <w:rsid w:val="00896E68"/>
    <w:rsid w:val="00922CD8"/>
    <w:rsid w:val="00952F10"/>
    <w:rsid w:val="009556BF"/>
    <w:rsid w:val="00965268"/>
    <w:rsid w:val="00975BE1"/>
    <w:rsid w:val="00A01FCD"/>
    <w:rsid w:val="00A376F5"/>
    <w:rsid w:val="00A7157D"/>
    <w:rsid w:val="00AD4030"/>
    <w:rsid w:val="00AE5A9A"/>
    <w:rsid w:val="00B85CE6"/>
    <w:rsid w:val="00C36184"/>
    <w:rsid w:val="00CB66E8"/>
    <w:rsid w:val="00D802CE"/>
    <w:rsid w:val="00DE0B91"/>
    <w:rsid w:val="00E94768"/>
    <w:rsid w:val="00F00CC6"/>
    <w:rsid w:val="00F57936"/>
    <w:rsid w:val="574D32D3"/>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GIF"/><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35368-6914-4BDC-925C-4086907B9255}">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342</Characters>
  <Lines>2</Lines>
  <Paragraphs>1</Paragraphs>
  <TotalTime>0</TotalTime>
  <ScaleCrop>false</ScaleCrop>
  <LinksUpToDate>false</LinksUpToDate>
  <CharactersWithSpaces>400</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2018-04-12T06:54:00Z</dcterms:created>
  <dc:creator>濱田  剛宏</dc:creator>
  <cp:lastModifiedBy>school</cp:lastModifiedBy>
  <cp:lastPrinted>2018-10-09T00:05:00Z</cp:lastPrinted>
  <dcterms:modified xsi:type="dcterms:W3CDTF">2018-11-20T00:52:55Z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