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8A3" w:rsidRPr="00D3223B" w:rsidRDefault="00B008A3" w:rsidP="00266D8E">
      <w:pPr>
        <w:autoSpaceDE w:val="0"/>
        <w:rPr>
          <w:rFonts w:ascii="ＭＳ 明朝" w:hAnsi="ＭＳ 明朝"/>
          <w:sz w:val="22"/>
          <w:szCs w:val="22"/>
        </w:rPr>
      </w:pPr>
      <w:r w:rsidRPr="00D3223B">
        <w:rPr>
          <w:rFonts w:ascii="ＭＳ 明朝" w:hAnsi="ＭＳ 明朝" w:hint="eastAsia"/>
          <w:sz w:val="22"/>
          <w:szCs w:val="22"/>
        </w:rPr>
        <w:t>魚津市公告第</w:t>
      </w:r>
      <w:r w:rsidR="00266D8E">
        <w:rPr>
          <w:rFonts w:ascii="ＭＳ 明朝" w:hAnsi="ＭＳ 明朝" w:hint="eastAsia"/>
          <w:sz w:val="22"/>
          <w:szCs w:val="22"/>
        </w:rPr>
        <w:t>27</w:t>
      </w:r>
      <w:r w:rsidR="00703953" w:rsidRPr="00D3223B">
        <w:rPr>
          <w:rFonts w:ascii="ＭＳ 明朝" w:hAnsi="ＭＳ 明朝" w:hint="eastAsia"/>
          <w:sz w:val="22"/>
          <w:szCs w:val="22"/>
        </w:rPr>
        <w:t>号</w:t>
      </w:r>
    </w:p>
    <w:p w:rsidR="00B008A3" w:rsidRPr="00D3223B" w:rsidRDefault="00B008A3" w:rsidP="00266D8E">
      <w:pPr>
        <w:autoSpaceDE w:val="0"/>
        <w:rPr>
          <w:rFonts w:ascii="ＭＳ 明朝" w:hAnsi="ＭＳ 明朝"/>
          <w:sz w:val="22"/>
          <w:szCs w:val="22"/>
        </w:rPr>
      </w:pPr>
    </w:p>
    <w:p w:rsidR="00B008A3" w:rsidRPr="00D3223B" w:rsidRDefault="00B008A3" w:rsidP="00266D8E">
      <w:pPr>
        <w:autoSpaceDE w:val="0"/>
        <w:ind w:rightChars="67" w:right="134" w:firstLineChars="100" w:firstLine="210"/>
        <w:jc w:val="left"/>
        <w:rPr>
          <w:rFonts w:ascii="ＭＳ 明朝" w:hAnsi="ＭＳ 明朝"/>
          <w:sz w:val="22"/>
          <w:szCs w:val="22"/>
        </w:rPr>
      </w:pPr>
      <w:r w:rsidRPr="00D3223B">
        <w:rPr>
          <w:rFonts w:ascii="ＭＳ 明朝" w:hAnsi="ＭＳ 明朝" w:hint="eastAsia"/>
          <w:sz w:val="22"/>
          <w:szCs w:val="22"/>
        </w:rPr>
        <w:t>条件付き一般競争入札</w:t>
      </w:r>
      <w:r w:rsidR="009D2730" w:rsidRPr="005564E1">
        <w:rPr>
          <w:rFonts w:ascii="ＭＳ ゴシック" w:eastAsia="ＭＳ ゴシック" w:hAnsi="ＭＳ ゴシック" w:hint="eastAsia"/>
          <w:b/>
          <w:sz w:val="22"/>
          <w:szCs w:val="22"/>
        </w:rPr>
        <w:t>（総合評価方式・簡易型Ｂ）</w:t>
      </w:r>
      <w:r w:rsidRPr="00D3223B">
        <w:rPr>
          <w:rFonts w:ascii="ＭＳ 明朝" w:hAnsi="ＭＳ 明朝" w:hint="eastAsia"/>
          <w:sz w:val="22"/>
          <w:szCs w:val="22"/>
        </w:rPr>
        <w:t>を施行するので、地方自治法施行令</w:t>
      </w:r>
      <w:r w:rsidR="00C32FE9">
        <w:rPr>
          <w:rFonts w:ascii="ＭＳ 明朝" w:hAnsi="ＭＳ 明朝" w:hint="eastAsia"/>
          <w:sz w:val="22"/>
          <w:szCs w:val="22"/>
        </w:rPr>
        <w:t>（</w:t>
      </w:r>
      <w:r w:rsidRPr="00D3223B">
        <w:rPr>
          <w:rFonts w:ascii="ＭＳ 明朝" w:hAnsi="ＭＳ 明朝" w:hint="eastAsia"/>
          <w:sz w:val="22"/>
          <w:szCs w:val="22"/>
        </w:rPr>
        <w:t>昭和22年政令第16号</w:t>
      </w:r>
      <w:r w:rsidR="00C32FE9">
        <w:rPr>
          <w:rFonts w:ascii="ＭＳ 明朝" w:hAnsi="ＭＳ 明朝" w:hint="eastAsia"/>
          <w:sz w:val="22"/>
          <w:szCs w:val="22"/>
        </w:rPr>
        <w:t>）</w:t>
      </w:r>
      <w:r w:rsidRPr="00D3223B">
        <w:rPr>
          <w:rFonts w:ascii="ＭＳ 明朝" w:hAnsi="ＭＳ 明朝" w:hint="eastAsia"/>
          <w:sz w:val="22"/>
          <w:szCs w:val="22"/>
        </w:rPr>
        <w:t>第167条の６</w:t>
      </w:r>
      <w:r w:rsidR="00A04B9E" w:rsidRPr="00D3223B">
        <w:rPr>
          <w:rFonts w:ascii="ＭＳ 明朝" w:hAnsi="ＭＳ 明朝" w:hint="eastAsia"/>
          <w:sz w:val="22"/>
          <w:szCs w:val="22"/>
        </w:rPr>
        <w:t>及び魚津市</w:t>
      </w:r>
      <w:r w:rsidR="00FE236F" w:rsidRPr="00D3223B">
        <w:rPr>
          <w:rFonts w:ascii="ＭＳ 明朝" w:hAnsi="ＭＳ 明朝" w:hint="eastAsia"/>
          <w:sz w:val="22"/>
          <w:szCs w:val="22"/>
        </w:rPr>
        <w:t>契約</w:t>
      </w:r>
      <w:r w:rsidR="00C32FE9">
        <w:rPr>
          <w:rFonts w:ascii="ＭＳ 明朝" w:hAnsi="ＭＳ 明朝" w:hint="eastAsia"/>
          <w:sz w:val="22"/>
          <w:szCs w:val="22"/>
        </w:rPr>
        <w:t>規則（</w:t>
      </w:r>
      <w:r w:rsidR="00FE236F" w:rsidRPr="00D3223B">
        <w:rPr>
          <w:rFonts w:ascii="ＭＳ 明朝" w:hAnsi="ＭＳ 明朝" w:hint="eastAsia"/>
          <w:sz w:val="22"/>
          <w:szCs w:val="22"/>
        </w:rPr>
        <w:t>平成29年</w:t>
      </w:r>
      <w:r w:rsidR="0054486A" w:rsidRPr="00D3223B">
        <w:rPr>
          <w:rFonts w:ascii="ＭＳ 明朝" w:hAnsi="ＭＳ 明朝" w:hint="eastAsia"/>
          <w:sz w:val="22"/>
          <w:szCs w:val="22"/>
        </w:rPr>
        <w:t>魚津市</w:t>
      </w:r>
      <w:r w:rsidR="00A04B9E" w:rsidRPr="00D3223B">
        <w:rPr>
          <w:rFonts w:ascii="ＭＳ 明朝" w:hAnsi="ＭＳ 明朝" w:hint="eastAsia"/>
          <w:sz w:val="22"/>
          <w:szCs w:val="22"/>
        </w:rPr>
        <w:t>規則第</w:t>
      </w:r>
      <w:r w:rsidR="00FE236F" w:rsidRPr="00D3223B">
        <w:rPr>
          <w:rFonts w:ascii="ＭＳ 明朝" w:hAnsi="ＭＳ 明朝" w:hint="eastAsia"/>
          <w:sz w:val="22"/>
          <w:szCs w:val="22"/>
        </w:rPr>
        <w:t>４</w:t>
      </w:r>
      <w:r w:rsidR="00C32FE9">
        <w:rPr>
          <w:rFonts w:ascii="ＭＳ 明朝" w:hAnsi="ＭＳ 明朝" w:hint="eastAsia"/>
          <w:sz w:val="22"/>
          <w:szCs w:val="22"/>
        </w:rPr>
        <w:t>号）</w:t>
      </w:r>
      <w:r w:rsidR="00A04B9E" w:rsidRPr="00D3223B">
        <w:rPr>
          <w:rFonts w:ascii="ＭＳ 明朝" w:hAnsi="ＭＳ 明朝" w:hint="eastAsia"/>
          <w:sz w:val="22"/>
          <w:szCs w:val="22"/>
        </w:rPr>
        <w:t>第</w:t>
      </w:r>
      <w:r w:rsidR="00FE236F" w:rsidRPr="00D3223B">
        <w:rPr>
          <w:rFonts w:ascii="ＭＳ 明朝" w:hAnsi="ＭＳ 明朝" w:hint="eastAsia"/>
          <w:sz w:val="22"/>
          <w:szCs w:val="22"/>
        </w:rPr>
        <w:t>４</w:t>
      </w:r>
      <w:r w:rsidR="00A04B9E" w:rsidRPr="00D3223B">
        <w:rPr>
          <w:rFonts w:ascii="ＭＳ 明朝" w:hAnsi="ＭＳ 明朝" w:hint="eastAsia"/>
          <w:sz w:val="22"/>
          <w:szCs w:val="22"/>
        </w:rPr>
        <w:t>条</w:t>
      </w:r>
      <w:r w:rsidRPr="00D3223B">
        <w:rPr>
          <w:rFonts w:ascii="ＭＳ 明朝" w:hAnsi="ＭＳ 明朝" w:hint="eastAsia"/>
          <w:sz w:val="22"/>
          <w:szCs w:val="22"/>
        </w:rPr>
        <w:t>の規定に</w:t>
      </w:r>
      <w:r w:rsidR="00A04B9E" w:rsidRPr="00D3223B">
        <w:rPr>
          <w:rFonts w:ascii="ＭＳ 明朝" w:hAnsi="ＭＳ 明朝" w:hint="eastAsia"/>
          <w:sz w:val="22"/>
          <w:szCs w:val="22"/>
        </w:rPr>
        <w:t>より</w:t>
      </w:r>
      <w:r w:rsidRPr="00D3223B">
        <w:rPr>
          <w:rFonts w:ascii="ＭＳ 明朝" w:hAnsi="ＭＳ 明朝" w:hint="eastAsia"/>
          <w:sz w:val="22"/>
          <w:szCs w:val="22"/>
        </w:rPr>
        <w:t>、次のとおり公告する。</w:t>
      </w:r>
    </w:p>
    <w:p w:rsidR="00B008A3" w:rsidRPr="00D3223B" w:rsidRDefault="00B008A3" w:rsidP="00266D8E">
      <w:pPr>
        <w:autoSpaceDE w:val="0"/>
        <w:ind w:firstLineChars="85" w:firstLine="178"/>
        <w:rPr>
          <w:rFonts w:ascii="ＭＳ 明朝" w:hAnsi="ＭＳ 明朝"/>
          <w:sz w:val="22"/>
          <w:szCs w:val="22"/>
        </w:rPr>
      </w:pPr>
    </w:p>
    <w:p w:rsidR="00B008A3" w:rsidRPr="00D3223B" w:rsidRDefault="00D62BAD" w:rsidP="00266D8E">
      <w:pPr>
        <w:autoSpaceDE w:val="0"/>
        <w:ind w:firstLineChars="85" w:firstLine="178"/>
        <w:rPr>
          <w:rFonts w:ascii="ＭＳ 明朝" w:hAnsi="ＭＳ 明朝"/>
          <w:sz w:val="22"/>
          <w:szCs w:val="22"/>
        </w:rPr>
      </w:pPr>
      <w:r>
        <w:rPr>
          <w:rFonts w:ascii="ＭＳ 明朝" w:hAnsi="ＭＳ 明朝" w:hint="eastAsia"/>
          <w:sz w:val="22"/>
          <w:szCs w:val="22"/>
        </w:rPr>
        <w:t>令和</w:t>
      </w:r>
      <w:r w:rsidR="00A4376C">
        <w:rPr>
          <w:rFonts w:ascii="ＭＳ 明朝" w:hAnsi="ＭＳ 明朝" w:hint="eastAsia"/>
          <w:sz w:val="22"/>
          <w:szCs w:val="22"/>
        </w:rPr>
        <w:t>４</w:t>
      </w:r>
      <w:r w:rsidR="00B008A3" w:rsidRPr="00D3223B">
        <w:rPr>
          <w:rFonts w:ascii="ＭＳ 明朝" w:hAnsi="ＭＳ 明朝" w:hint="eastAsia"/>
          <w:sz w:val="22"/>
          <w:szCs w:val="22"/>
        </w:rPr>
        <w:t>年</w:t>
      </w:r>
      <w:r w:rsidR="007A3AC6">
        <w:rPr>
          <w:rFonts w:ascii="ＭＳ 明朝" w:hAnsi="ＭＳ 明朝" w:hint="eastAsia"/>
          <w:sz w:val="22"/>
          <w:szCs w:val="22"/>
        </w:rPr>
        <w:t>５</w:t>
      </w:r>
      <w:r w:rsidR="00B008A3" w:rsidRPr="00D3223B">
        <w:rPr>
          <w:rFonts w:ascii="ＭＳ 明朝" w:hAnsi="ＭＳ 明朝" w:hint="eastAsia"/>
          <w:sz w:val="22"/>
          <w:szCs w:val="22"/>
        </w:rPr>
        <w:t>月</w:t>
      </w:r>
      <w:r w:rsidR="004754BA">
        <w:rPr>
          <w:rFonts w:ascii="ＭＳ 明朝" w:hAnsi="ＭＳ 明朝" w:hint="eastAsia"/>
          <w:sz w:val="22"/>
          <w:szCs w:val="22"/>
        </w:rPr>
        <w:t>13</w:t>
      </w:r>
      <w:bookmarkStart w:id="0" w:name="_GoBack"/>
      <w:bookmarkEnd w:id="0"/>
      <w:r w:rsidR="004E23F1" w:rsidRPr="00D3223B">
        <w:rPr>
          <w:rFonts w:ascii="ＭＳ 明朝" w:hAnsi="ＭＳ 明朝" w:hint="eastAsia"/>
          <w:sz w:val="22"/>
          <w:szCs w:val="22"/>
        </w:rPr>
        <w:t>日</w:t>
      </w:r>
    </w:p>
    <w:p w:rsidR="00B008A3" w:rsidRPr="00D3223B" w:rsidRDefault="00B008A3" w:rsidP="00266D8E">
      <w:pPr>
        <w:autoSpaceDE w:val="0"/>
        <w:ind w:rightChars="67" w:right="134" w:firstLineChars="85" w:firstLine="178"/>
        <w:jc w:val="right"/>
        <w:rPr>
          <w:rFonts w:ascii="ＭＳ 明朝" w:hAnsi="ＭＳ 明朝"/>
          <w:sz w:val="22"/>
          <w:szCs w:val="22"/>
        </w:rPr>
      </w:pPr>
      <w:r w:rsidRPr="00D3223B">
        <w:rPr>
          <w:rFonts w:ascii="ＭＳ 明朝" w:hAnsi="ＭＳ 明朝" w:hint="eastAsia"/>
          <w:sz w:val="22"/>
          <w:szCs w:val="22"/>
        </w:rPr>
        <w:t>魚津市長</w:t>
      </w:r>
      <w:r w:rsidR="00813D35" w:rsidRPr="00D3223B">
        <w:rPr>
          <w:rFonts w:ascii="ＭＳ 明朝" w:hAnsi="ＭＳ 明朝" w:hint="eastAsia"/>
          <w:sz w:val="22"/>
          <w:szCs w:val="22"/>
        </w:rPr>
        <w:t xml:space="preserve">　</w:t>
      </w:r>
      <w:r w:rsidR="00157DFB" w:rsidRPr="00D3223B">
        <w:rPr>
          <w:rFonts w:ascii="ＭＳ 明朝" w:hAnsi="ＭＳ 明朝" w:hint="eastAsia"/>
          <w:sz w:val="22"/>
          <w:szCs w:val="22"/>
        </w:rPr>
        <w:t xml:space="preserve">　村椿　　晃</w:t>
      </w:r>
      <w:r w:rsidR="00923F41">
        <w:rPr>
          <w:rFonts w:ascii="ＭＳ 明朝" w:hAnsi="ＭＳ 明朝" w:hint="eastAsia"/>
          <w:sz w:val="22"/>
          <w:szCs w:val="22"/>
        </w:rPr>
        <w:t xml:space="preserve">　　　</w:t>
      </w:r>
    </w:p>
    <w:p w:rsidR="00813D35" w:rsidRPr="00DB2F63" w:rsidRDefault="00813D35" w:rsidP="00266D8E">
      <w:pPr>
        <w:autoSpaceDE w:val="0"/>
        <w:rPr>
          <w:rFonts w:ascii="ＭＳ 明朝" w:hAnsi="ＭＳ 明朝"/>
          <w:sz w:val="22"/>
          <w:szCs w:val="22"/>
        </w:rPr>
      </w:pPr>
    </w:p>
    <w:p w:rsidR="004C0A3D" w:rsidRPr="00D3223B" w:rsidRDefault="009D43F6" w:rsidP="00266D8E">
      <w:pPr>
        <w:autoSpaceDE w:val="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81780B" w:rsidRPr="00D3223B">
        <w:rPr>
          <w:rFonts w:ascii="ＭＳ ゴシック" w:eastAsia="ＭＳ ゴシック" w:hAnsi="ＭＳ ゴシック" w:hint="eastAsia"/>
          <w:sz w:val="22"/>
          <w:szCs w:val="22"/>
        </w:rPr>
        <w:t>工事の概要</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862"/>
        <w:gridCol w:w="3969"/>
      </w:tblGrid>
      <w:tr w:rsidR="00923F41" w:rsidRPr="00D3223B" w:rsidTr="00186E5C">
        <w:trPr>
          <w:trHeight w:val="277"/>
        </w:trPr>
        <w:tc>
          <w:tcPr>
            <w:tcW w:w="2700" w:type="dxa"/>
            <w:tcBorders>
              <w:top w:val="nil"/>
              <w:left w:val="nil"/>
              <w:bottom w:val="nil"/>
              <w:right w:val="nil"/>
            </w:tcBorders>
            <w:shd w:val="clear" w:color="auto" w:fill="auto"/>
          </w:tcPr>
          <w:p w:rsidR="00923F41" w:rsidRPr="00266D8E" w:rsidRDefault="00266D8E" w:rsidP="00266D8E">
            <w:pPr>
              <w:autoSpaceDE w:val="0"/>
              <w:rPr>
                <w:rFonts w:ascii="ＭＳ 明朝" w:hAnsi="ＭＳ 明朝"/>
                <w:sz w:val="22"/>
                <w:szCs w:val="22"/>
              </w:rPr>
            </w:pPr>
            <w:r>
              <w:rPr>
                <w:rFonts w:ascii="ＭＳ 明朝" w:hAnsi="ＭＳ 明朝" w:hint="eastAsia"/>
                <w:kern w:val="0"/>
                <w:sz w:val="22"/>
                <w:szCs w:val="22"/>
              </w:rPr>
              <w:t>⑴</w:t>
            </w:r>
            <w:r w:rsidRPr="006E6299">
              <w:rPr>
                <w:rFonts w:ascii="ＭＳ 明朝" w:hAnsi="ＭＳ 明朝" w:hint="eastAsia"/>
                <w:kern w:val="0"/>
                <w:sz w:val="22"/>
                <w:szCs w:val="22"/>
              </w:rPr>
              <w:t xml:space="preserve">　</w:t>
            </w:r>
            <w:r w:rsidRPr="004754BA">
              <w:rPr>
                <w:rFonts w:ascii="ＭＳ 明朝" w:hAnsi="ＭＳ 明朝" w:hint="eastAsia"/>
                <w:spacing w:val="75"/>
                <w:kern w:val="0"/>
                <w:sz w:val="22"/>
                <w:szCs w:val="22"/>
                <w:fitText w:val="1470" w:id="-1520243200"/>
              </w:rPr>
              <w:t>入札番</w:t>
            </w:r>
            <w:r w:rsidRPr="004754BA">
              <w:rPr>
                <w:rFonts w:ascii="ＭＳ 明朝" w:hAnsi="ＭＳ 明朝" w:hint="eastAsia"/>
                <w:spacing w:val="30"/>
                <w:kern w:val="0"/>
                <w:sz w:val="22"/>
                <w:szCs w:val="22"/>
                <w:fitText w:val="1470" w:id="-1520243200"/>
              </w:rPr>
              <w:t>号</w:t>
            </w:r>
          </w:p>
        </w:tc>
        <w:tc>
          <w:tcPr>
            <w:tcW w:w="6831" w:type="dxa"/>
            <w:gridSpan w:val="2"/>
            <w:tcBorders>
              <w:top w:val="nil"/>
              <w:left w:val="nil"/>
              <w:bottom w:val="nil"/>
              <w:right w:val="nil"/>
            </w:tcBorders>
            <w:shd w:val="clear" w:color="auto" w:fill="auto"/>
          </w:tcPr>
          <w:p w:rsidR="00923F41" w:rsidRPr="00481B7C" w:rsidRDefault="00923F41" w:rsidP="00266D8E">
            <w:pPr>
              <w:autoSpaceDE w:val="0"/>
              <w:rPr>
                <w:rFonts w:ascii="ＭＳ 明朝" w:hAnsi="ＭＳ 明朝"/>
                <w:sz w:val="22"/>
                <w:szCs w:val="22"/>
              </w:rPr>
            </w:pPr>
            <w:r w:rsidRPr="00481B7C">
              <w:rPr>
                <w:rFonts w:ascii="ＭＳ 明朝" w:hAnsi="ＭＳ 明朝" w:hint="eastAsia"/>
                <w:sz w:val="22"/>
                <w:szCs w:val="22"/>
              </w:rPr>
              <w:t>第</w:t>
            </w:r>
            <w:r w:rsidR="00A4376C">
              <w:rPr>
                <w:rFonts w:ascii="ＭＳ 明朝" w:hAnsi="ＭＳ 明朝" w:hint="eastAsia"/>
                <w:sz w:val="22"/>
                <w:szCs w:val="22"/>
              </w:rPr>
              <w:t>4008</w:t>
            </w:r>
            <w:r w:rsidRPr="00481B7C">
              <w:rPr>
                <w:rFonts w:ascii="ＭＳ 明朝" w:hAnsi="ＭＳ 明朝" w:hint="eastAsia"/>
                <w:sz w:val="22"/>
                <w:szCs w:val="22"/>
              </w:rPr>
              <w:t>号</w:t>
            </w:r>
          </w:p>
        </w:tc>
      </w:tr>
      <w:tr w:rsidR="00923F41" w:rsidRPr="00D3223B" w:rsidTr="00FD0A6C">
        <w:tc>
          <w:tcPr>
            <w:tcW w:w="2700" w:type="dxa"/>
            <w:tcBorders>
              <w:top w:val="nil"/>
              <w:left w:val="nil"/>
              <w:bottom w:val="nil"/>
              <w:right w:val="nil"/>
            </w:tcBorders>
            <w:shd w:val="clear" w:color="auto" w:fill="auto"/>
          </w:tcPr>
          <w:p w:rsidR="00923F41" w:rsidRPr="00D3223B" w:rsidRDefault="00266D8E" w:rsidP="00266D8E">
            <w:pPr>
              <w:autoSpaceDE w:val="0"/>
              <w:rPr>
                <w:rFonts w:ascii="ＭＳ 明朝" w:hAnsi="ＭＳ 明朝"/>
                <w:sz w:val="22"/>
                <w:szCs w:val="22"/>
              </w:rPr>
            </w:pPr>
            <w:r>
              <w:rPr>
                <w:rFonts w:ascii="ＭＳ 明朝" w:hAnsi="ＭＳ 明朝" w:hint="eastAsia"/>
                <w:sz w:val="22"/>
                <w:szCs w:val="22"/>
              </w:rPr>
              <w:t xml:space="preserve">⑵　</w:t>
            </w:r>
            <w:r w:rsidR="00923F41" w:rsidRPr="004754BA">
              <w:rPr>
                <w:rFonts w:ascii="ＭＳ 明朝" w:hAnsi="ＭＳ 明朝" w:hint="eastAsia"/>
                <w:spacing w:val="180"/>
                <w:kern w:val="0"/>
                <w:sz w:val="22"/>
                <w:szCs w:val="22"/>
                <w:fitText w:val="1470" w:id="-1244991742"/>
              </w:rPr>
              <w:t>工事</w:t>
            </w:r>
            <w:r w:rsidR="00923F41" w:rsidRPr="004754BA">
              <w:rPr>
                <w:rFonts w:ascii="ＭＳ 明朝" w:hAnsi="ＭＳ 明朝" w:hint="eastAsia"/>
                <w:spacing w:val="15"/>
                <w:kern w:val="0"/>
                <w:sz w:val="22"/>
                <w:szCs w:val="22"/>
                <w:fitText w:val="1470" w:id="-1244991742"/>
              </w:rPr>
              <w:t>名</w:t>
            </w:r>
          </w:p>
        </w:tc>
        <w:tc>
          <w:tcPr>
            <w:tcW w:w="6831" w:type="dxa"/>
            <w:gridSpan w:val="2"/>
            <w:tcBorders>
              <w:top w:val="nil"/>
              <w:left w:val="nil"/>
              <w:bottom w:val="nil"/>
              <w:right w:val="nil"/>
            </w:tcBorders>
            <w:shd w:val="clear" w:color="auto" w:fill="auto"/>
          </w:tcPr>
          <w:p w:rsidR="00923F41" w:rsidRPr="002B0165" w:rsidRDefault="00A4376C" w:rsidP="00266D8E">
            <w:pPr>
              <w:autoSpaceDE w:val="0"/>
              <w:rPr>
                <w:rFonts w:ascii="ＭＳ 明朝" w:hAnsi="ＭＳ 明朝"/>
                <w:sz w:val="22"/>
                <w:szCs w:val="22"/>
              </w:rPr>
            </w:pPr>
            <w:r w:rsidRPr="00A4376C">
              <w:rPr>
                <w:rFonts w:ascii="ＭＳ 明朝" w:hAnsi="ＭＳ 明朝" w:hint="eastAsia"/>
                <w:sz w:val="22"/>
                <w:szCs w:val="22"/>
              </w:rPr>
              <w:t>県道三箇吉島線送水管布設替工事</w:t>
            </w:r>
          </w:p>
        </w:tc>
      </w:tr>
      <w:tr w:rsidR="00923F41" w:rsidRPr="00D3223B" w:rsidTr="00FD0A6C">
        <w:tc>
          <w:tcPr>
            <w:tcW w:w="2700" w:type="dxa"/>
            <w:tcBorders>
              <w:top w:val="nil"/>
              <w:left w:val="nil"/>
              <w:bottom w:val="nil"/>
              <w:right w:val="nil"/>
            </w:tcBorders>
            <w:shd w:val="clear" w:color="auto" w:fill="auto"/>
          </w:tcPr>
          <w:p w:rsidR="00923F41" w:rsidRPr="00D3223B" w:rsidRDefault="00266D8E" w:rsidP="00266D8E">
            <w:pPr>
              <w:autoSpaceDE w:val="0"/>
              <w:rPr>
                <w:rFonts w:ascii="ＭＳ 明朝" w:hAnsi="ＭＳ 明朝"/>
                <w:sz w:val="22"/>
                <w:szCs w:val="22"/>
              </w:rPr>
            </w:pPr>
            <w:r>
              <w:rPr>
                <w:rFonts w:ascii="ＭＳ 明朝" w:hAnsi="ＭＳ 明朝" w:hint="eastAsia"/>
                <w:sz w:val="22"/>
                <w:szCs w:val="22"/>
              </w:rPr>
              <w:t xml:space="preserve">⑶　</w:t>
            </w:r>
            <w:r w:rsidR="00923F41" w:rsidRPr="004754BA">
              <w:rPr>
                <w:rFonts w:ascii="ＭＳ 明朝" w:hAnsi="ＭＳ 明朝" w:hint="eastAsia"/>
                <w:spacing w:val="75"/>
                <w:kern w:val="0"/>
                <w:sz w:val="22"/>
                <w:szCs w:val="22"/>
                <w:fitText w:val="1470" w:id="-1242830336"/>
              </w:rPr>
              <w:t>工事場</w:t>
            </w:r>
            <w:r w:rsidR="00923F41" w:rsidRPr="004754BA">
              <w:rPr>
                <w:rFonts w:ascii="ＭＳ 明朝" w:hAnsi="ＭＳ 明朝" w:hint="eastAsia"/>
                <w:spacing w:val="30"/>
                <w:kern w:val="0"/>
                <w:sz w:val="22"/>
                <w:szCs w:val="22"/>
                <w:fitText w:val="1470" w:id="-1242830336"/>
              </w:rPr>
              <w:t>所</w:t>
            </w:r>
          </w:p>
        </w:tc>
        <w:tc>
          <w:tcPr>
            <w:tcW w:w="6831" w:type="dxa"/>
            <w:gridSpan w:val="2"/>
            <w:tcBorders>
              <w:top w:val="nil"/>
              <w:left w:val="nil"/>
              <w:bottom w:val="nil"/>
              <w:right w:val="nil"/>
            </w:tcBorders>
            <w:shd w:val="clear" w:color="auto" w:fill="auto"/>
          </w:tcPr>
          <w:p w:rsidR="00923F41" w:rsidRPr="00481B7C" w:rsidRDefault="00923F41" w:rsidP="00266D8E">
            <w:pPr>
              <w:autoSpaceDE w:val="0"/>
              <w:rPr>
                <w:rFonts w:ascii="ＭＳ 明朝" w:hAnsi="ＭＳ 明朝"/>
                <w:sz w:val="22"/>
                <w:szCs w:val="22"/>
              </w:rPr>
            </w:pPr>
            <w:r w:rsidRPr="00481B7C">
              <w:rPr>
                <w:rFonts w:ascii="ＭＳ 明朝" w:hAnsi="ＭＳ 明朝" w:hint="eastAsia"/>
                <w:sz w:val="22"/>
                <w:szCs w:val="22"/>
              </w:rPr>
              <w:t xml:space="preserve">魚津市　</w:t>
            </w:r>
            <w:r w:rsidR="00A4376C">
              <w:rPr>
                <w:rFonts w:ascii="ＭＳ 明朝" w:hAnsi="ＭＳ 明朝" w:hint="eastAsia"/>
                <w:sz w:val="22"/>
                <w:szCs w:val="22"/>
              </w:rPr>
              <w:t>袋外</w:t>
            </w:r>
            <w:r w:rsidRPr="00481B7C">
              <w:rPr>
                <w:rFonts w:ascii="ＭＳ 明朝" w:hAnsi="ＭＳ 明朝" w:hint="eastAsia"/>
                <w:sz w:val="22"/>
                <w:szCs w:val="22"/>
              </w:rPr>
              <w:t xml:space="preserve">　地内</w:t>
            </w:r>
          </w:p>
        </w:tc>
      </w:tr>
      <w:tr w:rsidR="00923F41" w:rsidRPr="00D3223B" w:rsidTr="00FD0A6C">
        <w:tc>
          <w:tcPr>
            <w:tcW w:w="2700" w:type="dxa"/>
            <w:tcBorders>
              <w:top w:val="nil"/>
              <w:left w:val="nil"/>
              <w:bottom w:val="nil"/>
              <w:right w:val="nil"/>
            </w:tcBorders>
            <w:shd w:val="clear" w:color="auto" w:fill="auto"/>
          </w:tcPr>
          <w:p w:rsidR="00923F41" w:rsidRPr="00D3223B" w:rsidRDefault="00266D8E" w:rsidP="00266D8E">
            <w:pPr>
              <w:autoSpaceDE w:val="0"/>
              <w:rPr>
                <w:rFonts w:ascii="ＭＳ 明朝" w:hAnsi="ＭＳ 明朝"/>
                <w:sz w:val="22"/>
                <w:szCs w:val="22"/>
              </w:rPr>
            </w:pPr>
            <w:r>
              <w:rPr>
                <w:rFonts w:ascii="ＭＳ 明朝" w:hAnsi="ＭＳ 明朝" w:hint="eastAsia"/>
                <w:sz w:val="22"/>
                <w:szCs w:val="22"/>
              </w:rPr>
              <w:t xml:space="preserve">⑷　</w:t>
            </w:r>
            <w:r w:rsidR="00923F41" w:rsidRPr="004754BA">
              <w:rPr>
                <w:rFonts w:ascii="ＭＳ 明朝" w:hAnsi="ＭＳ 明朝" w:hint="eastAsia"/>
                <w:spacing w:val="495"/>
                <w:kern w:val="0"/>
                <w:sz w:val="22"/>
                <w:szCs w:val="22"/>
                <w:fitText w:val="1470" w:id="-1244991487"/>
              </w:rPr>
              <w:t>工</w:t>
            </w:r>
            <w:r w:rsidR="00923F41" w:rsidRPr="004754BA">
              <w:rPr>
                <w:rFonts w:ascii="ＭＳ 明朝" w:hAnsi="ＭＳ 明朝" w:hint="eastAsia"/>
                <w:kern w:val="0"/>
                <w:sz w:val="22"/>
                <w:szCs w:val="22"/>
                <w:fitText w:val="1470" w:id="-1244991487"/>
              </w:rPr>
              <w:t>期</w:t>
            </w:r>
          </w:p>
        </w:tc>
        <w:tc>
          <w:tcPr>
            <w:tcW w:w="6831" w:type="dxa"/>
            <w:gridSpan w:val="2"/>
            <w:tcBorders>
              <w:top w:val="nil"/>
              <w:left w:val="nil"/>
              <w:bottom w:val="nil"/>
              <w:right w:val="nil"/>
            </w:tcBorders>
            <w:shd w:val="clear" w:color="auto" w:fill="auto"/>
          </w:tcPr>
          <w:p w:rsidR="00923F41" w:rsidRPr="00481B7C" w:rsidRDefault="00A4376C" w:rsidP="00266D8E">
            <w:pPr>
              <w:autoSpaceDE w:val="0"/>
              <w:rPr>
                <w:rFonts w:ascii="ＭＳ 明朝" w:hAnsi="ＭＳ 明朝"/>
                <w:sz w:val="22"/>
                <w:szCs w:val="22"/>
              </w:rPr>
            </w:pPr>
            <w:r>
              <w:rPr>
                <w:rFonts w:ascii="ＭＳ 明朝" w:hAnsi="ＭＳ 明朝" w:hint="eastAsia"/>
                <w:sz w:val="22"/>
                <w:szCs w:val="22"/>
              </w:rPr>
              <w:t>令和４</w:t>
            </w:r>
            <w:r w:rsidR="00923F41" w:rsidRPr="00481B7C">
              <w:rPr>
                <w:rFonts w:ascii="ＭＳ 明朝" w:hAnsi="ＭＳ 明朝" w:hint="eastAsia"/>
                <w:sz w:val="22"/>
                <w:szCs w:val="22"/>
              </w:rPr>
              <w:t>年</w:t>
            </w:r>
            <w:r w:rsidR="003407B4">
              <w:rPr>
                <w:rFonts w:ascii="ＭＳ 明朝" w:hAnsi="ＭＳ 明朝" w:hint="eastAsia"/>
                <w:sz w:val="22"/>
                <w:szCs w:val="22"/>
              </w:rPr>
              <w:t>６</w:t>
            </w:r>
            <w:r w:rsidR="00923F41" w:rsidRPr="00481B7C">
              <w:rPr>
                <w:rFonts w:ascii="ＭＳ 明朝" w:hAnsi="ＭＳ 明朝" w:hint="eastAsia"/>
                <w:sz w:val="22"/>
                <w:szCs w:val="22"/>
              </w:rPr>
              <w:t>月（契約日の翌日）から令和</w:t>
            </w:r>
            <w:r w:rsidR="003407B4">
              <w:rPr>
                <w:rFonts w:ascii="ＭＳ 明朝" w:hAnsi="ＭＳ 明朝" w:hint="eastAsia"/>
                <w:sz w:val="22"/>
                <w:szCs w:val="22"/>
              </w:rPr>
              <w:t>４</w:t>
            </w:r>
            <w:r w:rsidR="00923F41" w:rsidRPr="00481B7C">
              <w:rPr>
                <w:rFonts w:ascii="ＭＳ 明朝" w:hAnsi="ＭＳ 明朝" w:hint="eastAsia"/>
                <w:sz w:val="22"/>
                <w:szCs w:val="22"/>
              </w:rPr>
              <w:t>年</w:t>
            </w:r>
            <w:r w:rsidR="003407B4">
              <w:rPr>
                <w:rFonts w:ascii="ＭＳ 明朝" w:hAnsi="ＭＳ 明朝" w:hint="eastAsia"/>
                <w:sz w:val="22"/>
                <w:szCs w:val="22"/>
              </w:rPr>
              <w:t>12</w:t>
            </w:r>
            <w:r w:rsidR="00923F41" w:rsidRPr="00481B7C">
              <w:rPr>
                <w:rFonts w:ascii="ＭＳ 明朝" w:hAnsi="ＭＳ 明朝" w:hint="eastAsia"/>
                <w:sz w:val="22"/>
                <w:szCs w:val="22"/>
              </w:rPr>
              <w:t>月</w:t>
            </w:r>
            <w:r w:rsidR="003407B4">
              <w:rPr>
                <w:rFonts w:ascii="ＭＳ 明朝" w:hAnsi="ＭＳ 明朝" w:hint="eastAsia"/>
                <w:sz w:val="22"/>
                <w:szCs w:val="22"/>
              </w:rPr>
              <w:t>２</w:t>
            </w:r>
            <w:r w:rsidR="00923F41" w:rsidRPr="00481B7C">
              <w:rPr>
                <w:rFonts w:ascii="ＭＳ 明朝" w:hAnsi="ＭＳ 明朝" w:hint="eastAsia"/>
                <w:sz w:val="22"/>
                <w:szCs w:val="22"/>
              </w:rPr>
              <w:t>日まで</w:t>
            </w:r>
          </w:p>
        </w:tc>
      </w:tr>
      <w:tr w:rsidR="00923F41" w:rsidRPr="00D3223B" w:rsidTr="003407B4">
        <w:trPr>
          <w:trHeight w:val="1515"/>
        </w:trPr>
        <w:tc>
          <w:tcPr>
            <w:tcW w:w="5562" w:type="dxa"/>
            <w:gridSpan w:val="2"/>
            <w:tcBorders>
              <w:top w:val="nil"/>
              <w:left w:val="nil"/>
              <w:bottom w:val="nil"/>
              <w:right w:val="nil"/>
            </w:tcBorders>
            <w:shd w:val="clear" w:color="auto" w:fill="auto"/>
          </w:tcPr>
          <w:p w:rsidR="00923F41" w:rsidRDefault="00266D8E" w:rsidP="00266D8E">
            <w:pPr>
              <w:autoSpaceDE w:val="0"/>
              <w:rPr>
                <w:rFonts w:ascii="ＭＳ 明朝" w:hAnsi="ＭＳ 明朝"/>
                <w:kern w:val="0"/>
                <w:sz w:val="22"/>
                <w:szCs w:val="22"/>
              </w:rPr>
            </w:pPr>
            <w:r>
              <w:rPr>
                <w:rFonts w:ascii="ＭＳ 明朝" w:hAnsi="ＭＳ 明朝" w:hint="eastAsia"/>
                <w:sz w:val="22"/>
                <w:szCs w:val="22"/>
              </w:rPr>
              <w:t xml:space="preserve">⑸　</w:t>
            </w:r>
            <w:r w:rsidR="00923F41" w:rsidRPr="004754BA">
              <w:rPr>
                <w:rFonts w:ascii="ＭＳ 明朝" w:hAnsi="ＭＳ 明朝" w:hint="eastAsia"/>
                <w:spacing w:val="75"/>
                <w:kern w:val="0"/>
                <w:sz w:val="22"/>
                <w:szCs w:val="22"/>
                <w:fitText w:val="1470" w:id="-1244991486"/>
              </w:rPr>
              <w:t>工事概</w:t>
            </w:r>
            <w:r w:rsidR="00923F41" w:rsidRPr="004754BA">
              <w:rPr>
                <w:rFonts w:ascii="ＭＳ 明朝" w:hAnsi="ＭＳ 明朝" w:hint="eastAsia"/>
                <w:spacing w:val="30"/>
                <w:kern w:val="0"/>
                <w:sz w:val="22"/>
                <w:szCs w:val="22"/>
                <w:fitText w:val="1470" w:id="-1244991486"/>
              </w:rPr>
              <w:t>要</w:t>
            </w:r>
          </w:p>
          <w:p w:rsidR="003407B4" w:rsidRDefault="003407B4" w:rsidP="00266D8E">
            <w:pPr>
              <w:autoSpaceDE w:val="0"/>
              <w:rPr>
                <w:rFonts w:ascii="ＭＳ 明朝" w:hAnsi="ＭＳ 明朝"/>
                <w:kern w:val="0"/>
                <w:sz w:val="22"/>
                <w:szCs w:val="22"/>
              </w:rPr>
            </w:pPr>
            <w:r>
              <w:rPr>
                <w:rFonts w:ascii="ＭＳ 明朝" w:hAnsi="ＭＳ 明朝" w:hint="eastAsia"/>
                <w:kern w:val="0"/>
                <w:sz w:val="22"/>
                <w:szCs w:val="22"/>
              </w:rPr>
              <w:t xml:space="preserve">　　施工延長　Ｌ＝169.2ｍ</w:t>
            </w:r>
          </w:p>
          <w:p w:rsidR="003407B4" w:rsidRDefault="003407B4" w:rsidP="00266D8E">
            <w:pPr>
              <w:autoSpaceDE w:val="0"/>
              <w:rPr>
                <w:rFonts w:ascii="ＭＳ 明朝" w:hAnsi="ＭＳ 明朝"/>
                <w:sz w:val="22"/>
                <w:szCs w:val="22"/>
              </w:rPr>
            </w:pPr>
            <w:r>
              <w:rPr>
                <w:rFonts w:ascii="ＭＳ 明朝" w:hAnsi="ＭＳ 明朝" w:hint="eastAsia"/>
                <w:kern w:val="0"/>
                <w:sz w:val="22"/>
                <w:szCs w:val="22"/>
              </w:rPr>
              <w:t xml:space="preserve">　　　送水管（ダクタイル鋳鉄管</w:t>
            </w:r>
            <w:r w:rsidR="00A4376C" w:rsidRPr="00D75612">
              <w:rPr>
                <w:rFonts w:ascii="ＭＳ 明朝" w:hAnsi="ＭＳ 明朝" w:hint="eastAsia"/>
                <w:sz w:val="22"/>
                <w:szCs w:val="22"/>
              </w:rPr>
              <w:t>NS型φ500</w:t>
            </w:r>
            <w:r>
              <w:rPr>
                <w:rFonts w:ascii="ＭＳ 明朝" w:hAnsi="ＭＳ 明朝" w:hint="eastAsia"/>
                <w:sz w:val="22"/>
                <w:szCs w:val="22"/>
              </w:rPr>
              <w:t>）布設工</w:t>
            </w:r>
          </w:p>
          <w:p w:rsidR="00A4376C" w:rsidRPr="003407B4" w:rsidRDefault="003407B4" w:rsidP="00266D8E">
            <w:pPr>
              <w:autoSpaceDE w:val="0"/>
              <w:rPr>
                <w:rFonts w:ascii="ＭＳ 明朝" w:hAnsi="ＭＳ 明朝"/>
                <w:sz w:val="22"/>
                <w:szCs w:val="22"/>
              </w:rPr>
            </w:pPr>
            <w:r>
              <w:rPr>
                <w:rFonts w:ascii="ＭＳ 明朝" w:hAnsi="ＭＳ 明朝" w:hint="eastAsia"/>
                <w:sz w:val="22"/>
                <w:szCs w:val="22"/>
              </w:rPr>
              <w:t xml:space="preserve">　　　送水管</w:t>
            </w:r>
            <w:r>
              <w:rPr>
                <w:rFonts w:ascii="ＭＳ 明朝" w:hAnsi="ＭＳ 明朝" w:hint="eastAsia"/>
                <w:kern w:val="0"/>
                <w:sz w:val="22"/>
                <w:szCs w:val="22"/>
              </w:rPr>
              <w:t>（ダクタイル鋳鉄管</w:t>
            </w:r>
            <w:r>
              <w:rPr>
                <w:rFonts w:ascii="ＭＳ 明朝" w:hAnsi="ＭＳ 明朝" w:hint="eastAsia"/>
                <w:sz w:val="22"/>
                <w:szCs w:val="22"/>
              </w:rPr>
              <w:t>Ｋ</w:t>
            </w:r>
            <w:r w:rsidRPr="00D75612">
              <w:rPr>
                <w:rFonts w:ascii="ＭＳ 明朝" w:hAnsi="ＭＳ 明朝" w:hint="eastAsia"/>
                <w:sz w:val="22"/>
                <w:szCs w:val="22"/>
              </w:rPr>
              <w:t>型φ</w:t>
            </w:r>
            <w:r>
              <w:rPr>
                <w:rFonts w:ascii="ＭＳ 明朝" w:hAnsi="ＭＳ 明朝" w:hint="eastAsia"/>
                <w:sz w:val="22"/>
                <w:szCs w:val="22"/>
              </w:rPr>
              <w:t>4</w:t>
            </w:r>
            <w:r w:rsidRPr="00D75612">
              <w:rPr>
                <w:rFonts w:ascii="ＭＳ 明朝" w:hAnsi="ＭＳ 明朝" w:hint="eastAsia"/>
                <w:sz w:val="22"/>
                <w:szCs w:val="22"/>
              </w:rPr>
              <w:t>00</w:t>
            </w:r>
            <w:r>
              <w:rPr>
                <w:rFonts w:ascii="ＭＳ 明朝" w:hAnsi="ＭＳ 明朝" w:hint="eastAsia"/>
                <w:sz w:val="22"/>
                <w:szCs w:val="22"/>
              </w:rPr>
              <w:t>）布設工</w:t>
            </w:r>
          </w:p>
          <w:p w:rsidR="003407B4" w:rsidRDefault="00A4376C" w:rsidP="00266D8E">
            <w:pPr>
              <w:widowControl/>
              <w:autoSpaceDE w:val="0"/>
              <w:jc w:val="left"/>
              <w:rPr>
                <w:rFonts w:ascii="ＭＳ 明朝" w:hAnsi="ＭＳ 明朝"/>
                <w:sz w:val="22"/>
                <w:szCs w:val="22"/>
              </w:rPr>
            </w:pPr>
            <w:r>
              <w:rPr>
                <w:rFonts w:ascii="ＭＳ 明朝" w:hAnsi="ＭＳ 明朝" w:hint="eastAsia"/>
                <w:sz w:val="22"/>
                <w:szCs w:val="22"/>
              </w:rPr>
              <w:t xml:space="preserve">　　</w:t>
            </w:r>
            <w:r w:rsidR="003407B4">
              <w:rPr>
                <w:rFonts w:ascii="ＭＳ 明朝" w:hAnsi="ＭＳ 明朝" w:hint="eastAsia"/>
                <w:sz w:val="22"/>
                <w:szCs w:val="22"/>
              </w:rPr>
              <w:t xml:space="preserve">　</w:t>
            </w:r>
            <w:r w:rsidRPr="00D75612">
              <w:rPr>
                <w:rFonts w:ascii="ＭＳ 明朝" w:hAnsi="ＭＳ 明朝" w:hint="eastAsia"/>
                <w:sz w:val="22"/>
                <w:szCs w:val="22"/>
              </w:rPr>
              <w:t>既設管</w:t>
            </w:r>
            <w:r w:rsidR="003407B4">
              <w:rPr>
                <w:rFonts w:ascii="ＭＳ 明朝" w:hAnsi="ＭＳ 明朝" w:hint="eastAsia"/>
                <w:sz w:val="22"/>
                <w:szCs w:val="22"/>
              </w:rPr>
              <w:t>（Φ400）内部充填処理工</w:t>
            </w:r>
          </w:p>
          <w:p w:rsidR="00A4376C" w:rsidRDefault="003407B4" w:rsidP="00266D8E">
            <w:pPr>
              <w:widowControl/>
              <w:autoSpaceDE w:val="0"/>
              <w:ind w:firstLineChars="300" w:firstLine="630"/>
              <w:jc w:val="left"/>
              <w:rPr>
                <w:rFonts w:ascii="ＭＳ 明朝" w:hAnsi="ＭＳ 明朝"/>
                <w:sz w:val="22"/>
                <w:szCs w:val="22"/>
              </w:rPr>
            </w:pPr>
            <w:r>
              <w:rPr>
                <w:rFonts w:ascii="ＭＳ 明朝" w:hAnsi="ＭＳ 明朝" w:hint="eastAsia"/>
                <w:sz w:val="22"/>
                <w:szCs w:val="22"/>
              </w:rPr>
              <w:t>既設管（Φ400）撤去工</w:t>
            </w:r>
          </w:p>
          <w:p w:rsidR="003407B4" w:rsidRDefault="003407B4" w:rsidP="00266D8E">
            <w:pPr>
              <w:widowControl/>
              <w:autoSpaceDE w:val="0"/>
              <w:ind w:firstLineChars="300" w:firstLine="630"/>
              <w:jc w:val="left"/>
              <w:rPr>
                <w:rFonts w:ascii="ＭＳ 明朝" w:hAnsi="ＭＳ 明朝"/>
                <w:sz w:val="22"/>
                <w:szCs w:val="22"/>
              </w:rPr>
            </w:pPr>
            <w:r>
              <w:rPr>
                <w:rFonts w:ascii="ＭＳ 明朝" w:hAnsi="ＭＳ 明朝" w:hint="eastAsia"/>
                <w:sz w:val="22"/>
                <w:szCs w:val="22"/>
              </w:rPr>
              <w:t>舗装工</w:t>
            </w:r>
          </w:p>
          <w:p w:rsidR="003407B4" w:rsidRDefault="003407B4" w:rsidP="00266D8E">
            <w:pPr>
              <w:widowControl/>
              <w:autoSpaceDE w:val="0"/>
              <w:ind w:firstLineChars="300" w:firstLine="630"/>
              <w:jc w:val="left"/>
              <w:rPr>
                <w:rFonts w:ascii="ＭＳ 明朝" w:hAnsi="ＭＳ 明朝"/>
                <w:sz w:val="22"/>
                <w:szCs w:val="22"/>
              </w:rPr>
            </w:pPr>
            <w:r>
              <w:rPr>
                <w:rFonts w:ascii="ＭＳ 明朝" w:hAnsi="ＭＳ 明朝" w:hint="eastAsia"/>
                <w:sz w:val="22"/>
                <w:szCs w:val="22"/>
              </w:rPr>
              <w:t>区画線工</w:t>
            </w:r>
          </w:p>
          <w:p w:rsidR="00923F41" w:rsidRPr="005423BC" w:rsidRDefault="003407B4" w:rsidP="00266D8E">
            <w:pPr>
              <w:widowControl/>
              <w:autoSpaceDE w:val="0"/>
              <w:ind w:firstLineChars="300" w:firstLine="630"/>
              <w:jc w:val="left"/>
              <w:rPr>
                <w:rFonts w:ascii="ＭＳ 明朝" w:hAnsi="ＭＳ 明朝"/>
                <w:sz w:val="22"/>
                <w:szCs w:val="22"/>
              </w:rPr>
            </w:pPr>
            <w:r>
              <w:rPr>
                <w:rFonts w:ascii="ＭＳ 明朝" w:hAnsi="ＭＳ 明朝" w:hint="eastAsia"/>
                <w:sz w:val="22"/>
                <w:szCs w:val="22"/>
              </w:rPr>
              <w:t>仮設工</w:t>
            </w:r>
          </w:p>
        </w:tc>
        <w:tc>
          <w:tcPr>
            <w:tcW w:w="3969" w:type="dxa"/>
            <w:tcBorders>
              <w:top w:val="nil"/>
              <w:left w:val="nil"/>
              <w:bottom w:val="nil"/>
              <w:right w:val="nil"/>
            </w:tcBorders>
            <w:shd w:val="clear" w:color="auto" w:fill="auto"/>
          </w:tcPr>
          <w:p w:rsidR="00923F41" w:rsidRDefault="00923F41" w:rsidP="00266D8E">
            <w:pPr>
              <w:widowControl/>
              <w:autoSpaceDE w:val="0"/>
              <w:jc w:val="left"/>
              <w:rPr>
                <w:rFonts w:ascii="ＭＳ 明朝" w:hAnsi="ＭＳ 明朝"/>
                <w:sz w:val="22"/>
                <w:szCs w:val="22"/>
              </w:rPr>
            </w:pPr>
          </w:p>
          <w:p w:rsidR="003407B4" w:rsidRPr="00D3223B" w:rsidRDefault="003407B4" w:rsidP="00266D8E">
            <w:pPr>
              <w:widowControl/>
              <w:autoSpaceDE w:val="0"/>
              <w:jc w:val="left"/>
              <w:rPr>
                <w:rFonts w:ascii="ＭＳ 明朝" w:hAnsi="ＭＳ 明朝"/>
                <w:sz w:val="22"/>
                <w:szCs w:val="22"/>
              </w:rPr>
            </w:pPr>
          </w:p>
          <w:p w:rsidR="00A4376C" w:rsidRDefault="00A4376C" w:rsidP="00266D8E">
            <w:pPr>
              <w:widowControl/>
              <w:autoSpaceDE w:val="0"/>
              <w:jc w:val="left"/>
              <w:rPr>
                <w:rFonts w:ascii="ＭＳ 明朝" w:hAnsi="ＭＳ 明朝"/>
                <w:sz w:val="22"/>
                <w:szCs w:val="22"/>
              </w:rPr>
            </w:pPr>
            <w:r>
              <w:rPr>
                <w:rFonts w:ascii="ＭＳ 明朝" w:hAnsi="ＭＳ 明朝" w:hint="eastAsia"/>
                <w:sz w:val="22"/>
                <w:szCs w:val="22"/>
              </w:rPr>
              <w:t>Ｌ＝</w:t>
            </w:r>
            <w:r w:rsidR="003407B4">
              <w:rPr>
                <w:rFonts w:ascii="ＭＳ 明朝" w:hAnsi="ＭＳ 明朝" w:hint="eastAsia"/>
                <w:sz w:val="22"/>
                <w:szCs w:val="22"/>
              </w:rPr>
              <w:t>158.6</w:t>
            </w:r>
            <w:r>
              <w:rPr>
                <w:rFonts w:ascii="ＭＳ 明朝" w:hAnsi="ＭＳ 明朝" w:hint="eastAsia"/>
                <w:sz w:val="22"/>
                <w:szCs w:val="22"/>
              </w:rPr>
              <w:t>ｍ</w:t>
            </w:r>
          </w:p>
          <w:p w:rsidR="00923F41" w:rsidRDefault="00A4376C" w:rsidP="00266D8E">
            <w:pPr>
              <w:widowControl/>
              <w:autoSpaceDE w:val="0"/>
              <w:jc w:val="left"/>
              <w:rPr>
                <w:rFonts w:ascii="ＭＳ 明朝" w:hAnsi="ＭＳ 明朝"/>
                <w:sz w:val="22"/>
                <w:szCs w:val="22"/>
              </w:rPr>
            </w:pPr>
            <w:r w:rsidRPr="00D75612">
              <w:rPr>
                <w:rFonts w:ascii="ＭＳ 明朝" w:hAnsi="ＭＳ 明朝" w:hint="eastAsia"/>
                <w:sz w:val="22"/>
                <w:szCs w:val="22"/>
              </w:rPr>
              <w:t>Ｌ＝</w:t>
            </w:r>
            <w:r w:rsidR="003407B4">
              <w:rPr>
                <w:rFonts w:ascii="ＭＳ 明朝" w:hAnsi="ＭＳ 明朝" w:hint="eastAsia"/>
                <w:sz w:val="22"/>
                <w:szCs w:val="22"/>
              </w:rPr>
              <w:t>10.6</w:t>
            </w:r>
            <w:r w:rsidRPr="00D75612">
              <w:rPr>
                <w:rFonts w:ascii="ＭＳ 明朝" w:hAnsi="ＭＳ 明朝" w:hint="eastAsia"/>
                <w:sz w:val="22"/>
                <w:szCs w:val="22"/>
              </w:rPr>
              <w:t>ｍ</w:t>
            </w:r>
          </w:p>
          <w:p w:rsidR="00AA0CB1" w:rsidRDefault="003407B4" w:rsidP="00266D8E">
            <w:pPr>
              <w:widowControl/>
              <w:autoSpaceDE w:val="0"/>
              <w:jc w:val="left"/>
              <w:rPr>
                <w:rFonts w:ascii="ＭＳ 明朝" w:hAnsi="ＭＳ 明朝"/>
                <w:sz w:val="22"/>
                <w:szCs w:val="22"/>
              </w:rPr>
            </w:pPr>
            <w:r>
              <w:rPr>
                <w:rFonts w:ascii="ＭＳ 明朝" w:hAnsi="ＭＳ 明朝" w:hint="eastAsia"/>
                <w:sz w:val="22"/>
                <w:szCs w:val="22"/>
              </w:rPr>
              <w:t>１式</w:t>
            </w:r>
          </w:p>
          <w:p w:rsidR="003407B4" w:rsidRDefault="003407B4" w:rsidP="00266D8E">
            <w:pPr>
              <w:widowControl/>
              <w:autoSpaceDE w:val="0"/>
              <w:jc w:val="left"/>
              <w:rPr>
                <w:rFonts w:ascii="ＭＳ 明朝" w:hAnsi="ＭＳ 明朝"/>
                <w:sz w:val="22"/>
                <w:szCs w:val="22"/>
              </w:rPr>
            </w:pPr>
            <w:r>
              <w:rPr>
                <w:rFonts w:ascii="ＭＳ 明朝" w:hAnsi="ＭＳ 明朝" w:hint="eastAsia"/>
                <w:sz w:val="22"/>
                <w:szCs w:val="22"/>
              </w:rPr>
              <w:t>Ｌ＝102.8ｍ</w:t>
            </w:r>
          </w:p>
          <w:p w:rsidR="003407B4" w:rsidRDefault="003407B4" w:rsidP="00266D8E">
            <w:pPr>
              <w:widowControl/>
              <w:autoSpaceDE w:val="0"/>
              <w:jc w:val="left"/>
              <w:rPr>
                <w:rFonts w:ascii="ＭＳ 明朝" w:hAnsi="ＭＳ 明朝"/>
                <w:sz w:val="22"/>
                <w:szCs w:val="22"/>
              </w:rPr>
            </w:pPr>
            <w:r>
              <w:rPr>
                <w:rFonts w:ascii="ＭＳ 明朝" w:hAnsi="ＭＳ 明朝" w:hint="eastAsia"/>
                <w:sz w:val="22"/>
                <w:szCs w:val="22"/>
              </w:rPr>
              <w:t>１式</w:t>
            </w:r>
          </w:p>
          <w:p w:rsidR="003407B4" w:rsidRDefault="003407B4" w:rsidP="00266D8E">
            <w:pPr>
              <w:widowControl/>
              <w:autoSpaceDE w:val="0"/>
              <w:jc w:val="left"/>
              <w:rPr>
                <w:rFonts w:ascii="ＭＳ 明朝" w:hAnsi="ＭＳ 明朝"/>
                <w:sz w:val="22"/>
                <w:szCs w:val="22"/>
              </w:rPr>
            </w:pPr>
            <w:r>
              <w:rPr>
                <w:rFonts w:ascii="ＭＳ 明朝" w:hAnsi="ＭＳ 明朝" w:hint="eastAsia"/>
                <w:sz w:val="22"/>
                <w:szCs w:val="22"/>
              </w:rPr>
              <w:t>１式</w:t>
            </w:r>
          </w:p>
          <w:p w:rsidR="003407B4" w:rsidRPr="00D3223B" w:rsidRDefault="003407B4" w:rsidP="00266D8E">
            <w:pPr>
              <w:widowControl/>
              <w:autoSpaceDE w:val="0"/>
              <w:jc w:val="left"/>
              <w:rPr>
                <w:rFonts w:ascii="ＭＳ 明朝" w:hAnsi="ＭＳ 明朝"/>
                <w:sz w:val="22"/>
                <w:szCs w:val="22"/>
              </w:rPr>
            </w:pPr>
            <w:r>
              <w:rPr>
                <w:rFonts w:ascii="ＭＳ 明朝" w:hAnsi="ＭＳ 明朝" w:hint="eastAsia"/>
                <w:sz w:val="22"/>
                <w:szCs w:val="22"/>
              </w:rPr>
              <w:t>１式</w:t>
            </w:r>
          </w:p>
        </w:tc>
      </w:tr>
      <w:tr w:rsidR="00923F41" w:rsidRPr="00612ADB" w:rsidTr="00FD0A6C">
        <w:tc>
          <w:tcPr>
            <w:tcW w:w="2700" w:type="dxa"/>
            <w:tcBorders>
              <w:top w:val="nil"/>
              <w:left w:val="nil"/>
              <w:bottom w:val="nil"/>
              <w:right w:val="nil"/>
            </w:tcBorders>
            <w:shd w:val="clear" w:color="auto" w:fill="auto"/>
          </w:tcPr>
          <w:p w:rsidR="00923F41" w:rsidRPr="00612ADB" w:rsidRDefault="00266D8E" w:rsidP="00266D8E">
            <w:pPr>
              <w:autoSpaceDE w:val="0"/>
              <w:rPr>
                <w:rFonts w:ascii="ＭＳ 明朝" w:hAnsi="ＭＳ 明朝"/>
                <w:sz w:val="22"/>
                <w:szCs w:val="22"/>
              </w:rPr>
            </w:pPr>
            <w:r>
              <w:rPr>
                <w:rFonts w:ascii="ＭＳ 明朝" w:hAnsi="ＭＳ 明朝" w:hint="eastAsia"/>
                <w:sz w:val="22"/>
                <w:szCs w:val="22"/>
              </w:rPr>
              <w:t xml:space="preserve">⑹　</w:t>
            </w:r>
            <w:r w:rsidR="00923F41" w:rsidRPr="004754BA">
              <w:rPr>
                <w:rFonts w:ascii="ＭＳ 明朝" w:hAnsi="ＭＳ 明朝" w:hint="eastAsia"/>
                <w:spacing w:val="75"/>
                <w:kern w:val="0"/>
                <w:sz w:val="22"/>
                <w:szCs w:val="22"/>
                <w:fitText w:val="1470" w:id="-1244991484"/>
              </w:rPr>
              <w:t>予定価</w:t>
            </w:r>
            <w:r w:rsidR="00923F41" w:rsidRPr="004754BA">
              <w:rPr>
                <w:rFonts w:ascii="ＭＳ 明朝" w:hAnsi="ＭＳ 明朝" w:hint="eastAsia"/>
                <w:spacing w:val="30"/>
                <w:kern w:val="0"/>
                <w:sz w:val="22"/>
                <w:szCs w:val="22"/>
                <w:fitText w:val="1470" w:id="-1244991484"/>
              </w:rPr>
              <w:t>格</w:t>
            </w:r>
          </w:p>
        </w:tc>
        <w:tc>
          <w:tcPr>
            <w:tcW w:w="6831" w:type="dxa"/>
            <w:gridSpan w:val="2"/>
            <w:tcBorders>
              <w:top w:val="nil"/>
              <w:left w:val="nil"/>
              <w:bottom w:val="nil"/>
              <w:right w:val="nil"/>
            </w:tcBorders>
            <w:shd w:val="clear" w:color="auto" w:fill="auto"/>
          </w:tcPr>
          <w:p w:rsidR="00923F41" w:rsidRPr="00612ADB" w:rsidRDefault="003407B4"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rPr>
              <w:t>金</w:t>
            </w:r>
            <w:r w:rsidR="007A3AC6">
              <w:rPr>
                <w:rFonts w:ascii="ＭＳ ゴシック" w:eastAsia="ＭＳ ゴシック" w:hAnsi="ＭＳ ゴシック" w:hint="eastAsia"/>
              </w:rPr>
              <w:t xml:space="preserve"> </w:t>
            </w:r>
            <w:r w:rsidR="00C32FE9">
              <w:rPr>
                <w:rFonts w:ascii="ＭＳ ゴシック" w:eastAsia="ＭＳ ゴシック" w:hAnsi="ＭＳ ゴシック" w:hint="eastAsia"/>
              </w:rPr>
              <w:t>55,670,000</w:t>
            </w:r>
            <w:r w:rsidR="007A3AC6">
              <w:rPr>
                <w:rFonts w:ascii="ＭＳ ゴシック" w:eastAsia="ＭＳ ゴシック" w:hAnsi="ＭＳ ゴシック"/>
              </w:rPr>
              <w:t xml:space="preserve"> </w:t>
            </w:r>
            <w:r w:rsidR="00A4376C" w:rsidRPr="00BA7FCA">
              <w:rPr>
                <w:rFonts w:ascii="ＭＳ ゴシック" w:eastAsia="ＭＳ ゴシック" w:hAnsi="ＭＳ ゴシック" w:hint="eastAsia"/>
              </w:rPr>
              <w:t>円（消費税及び地方消費税を含まない。）</w:t>
            </w:r>
          </w:p>
        </w:tc>
      </w:tr>
      <w:tr w:rsidR="00923F41" w:rsidRPr="00D3223B" w:rsidTr="00FD0A6C">
        <w:tc>
          <w:tcPr>
            <w:tcW w:w="2700" w:type="dxa"/>
            <w:tcBorders>
              <w:top w:val="nil"/>
              <w:left w:val="nil"/>
              <w:bottom w:val="nil"/>
              <w:right w:val="nil"/>
            </w:tcBorders>
            <w:shd w:val="clear" w:color="auto" w:fill="auto"/>
          </w:tcPr>
          <w:p w:rsidR="00923F41" w:rsidRPr="00D3223B" w:rsidRDefault="00266D8E" w:rsidP="00266D8E">
            <w:pPr>
              <w:autoSpaceDE w:val="0"/>
              <w:rPr>
                <w:rFonts w:ascii="ＭＳ 明朝" w:hAnsi="ＭＳ 明朝"/>
                <w:sz w:val="22"/>
                <w:szCs w:val="22"/>
              </w:rPr>
            </w:pPr>
            <w:r>
              <w:rPr>
                <w:rFonts w:ascii="ＭＳ 明朝" w:hAnsi="ＭＳ 明朝" w:hint="eastAsia"/>
                <w:sz w:val="22"/>
                <w:szCs w:val="22"/>
              </w:rPr>
              <w:t xml:space="preserve">⑺　</w:t>
            </w:r>
            <w:r w:rsidR="00923F41" w:rsidRPr="00D3223B">
              <w:rPr>
                <w:rFonts w:ascii="ＭＳ 明朝" w:hAnsi="ＭＳ 明朝" w:hint="eastAsia"/>
                <w:sz w:val="22"/>
                <w:szCs w:val="22"/>
              </w:rPr>
              <w:t>調査基準価格の設定</w:t>
            </w:r>
          </w:p>
        </w:tc>
        <w:tc>
          <w:tcPr>
            <w:tcW w:w="6831" w:type="dxa"/>
            <w:gridSpan w:val="2"/>
            <w:tcBorders>
              <w:top w:val="nil"/>
              <w:left w:val="nil"/>
              <w:bottom w:val="nil"/>
              <w:right w:val="nil"/>
            </w:tcBorders>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あり</w:t>
            </w:r>
          </w:p>
        </w:tc>
      </w:tr>
      <w:tr w:rsidR="00923F41" w:rsidRPr="00D3223B" w:rsidTr="00FD0A6C">
        <w:tc>
          <w:tcPr>
            <w:tcW w:w="2700" w:type="dxa"/>
            <w:tcBorders>
              <w:top w:val="nil"/>
              <w:left w:val="nil"/>
              <w:bottom w:val="nil"/>
              <w:right w:val="nil"/>
            </w:tcBorders>
            <w:shd w:val="clear" w:color="auto" w:fill="auto"/>
          </w:tcPr>
          <w:p w:rsidR="00923F41" w:rsidRPr="00D3223B" w:rsidRDefault="00266D8E" w:rsidP="00266D8E">
            <w:pPr>
              <w:autoSpaceDE w:val="0"/>
              <w:rPr>
                <w:rFonts w:ascii="ＭＳ 明朝" w:hAnsi="ＭＳ 明朝"/>
                <w:sz w:val="22"/>
                <w:szCs w:val="22"/>
              </w:rPr>
            </w:pPr>
            <w:r>
              <w:rPr>
                <w:rFonts w:ascii="ＭＳ 明朝" w:hAnsi="ＭＳ 明朝" w:hint="eastAsia"/>
                <w:sz w:val="22"/>
                <w:szCs w:val="22"/>
              </w:rPr>
              <w:t xml:space="preserve">⑻　</w:t>
            </w:r>
            <w:r w:rsidR="00923F41" w:rsidRPr="004754BA">
              <w:rPr>
                <w:rFonts w:ascii="ＭＳ 明朝" w:hAnsi="ＭＳ 明朝" w:hint="eastAsia"/>
                <w:spacing w:val="180"/>
                <w:kern w:val="0"/>
                <w:sz w:val="22"/>
                <w:szCs w:val="22"/>
                <w:fitText w:val="1470" w:id="-1244991483"/>
              </w:rPr>
              <w:t>その</w:t>
            </w:r>
            <w:r w:rsidR="00923F41" w:rsidRPr="004754BA">
              <w:rPr>
                <w:rFonts w:ascii="ＭＳ 明朝" w:hAnsi="ＭＳ 明朝" w:hint="eastAsia"/>
                <w:spacing w:val="15"/>
                <w:kern w:val="0"/>
                <w:sz w:val="22"/>
                <w:szCs w:val="22"/>
                <w:fitText w:val="1470" w:id="-1244991483"/>
              </w:rPr>
              <w:t>他</w:t>
            </w:r>
          </w:p>
        </w:tc>
        <w:tc>
          <w:tcPr>
            <w:tcW w:w="6831" w:type="dxa"/>
            <w:gridSpan w:val="2"/>
            <w:tcBorders>
              <w:top w:val="nil"/>
              <w:left w:val="nil"/>
              <w:bottom w:val="nil"/>
              <w:right w:val="nil"/>
            </w:tcBorders>
            <w:shd w:val="clear" w:color="auto" w:fill="auto"/>
          </w:tcPr>
          <w:p w:rsidR="00923F41" w:rsidRDefault="00923F41" w:rsidP="00266D8E">
            <w:pPr>
              <w:autoSpaceDE w:val="0"/>
              <w:rPr>
                <w:rFonts w:ascii="ＭＳ 明朝" w:hAnsi="ＭＳ 明朝"/>
                <w:sz w:val="22"/>
                <w:szCs w:val="22"/>
              </w:rPr>
            </w:pPr>
            <w:r w:rsidRPr="00D3223B">
              <w:rPr>
                <w:rFonts w:ascii="ＭＳ 明朝" w:hAnsi="ＭＳ 明朝" w:hint="eastAsia"/>
                <w:sz w:val="22"/>
                <w:szCs w:val="22"/>
              </w:rPr>
              <w:t>本工事の入札は、入札書等を郵便により</w:t>
            </w:r>
            <w:r>
              <w:rPr>
                <w:rFonts w:ascii="ＭＳ 明朝" w:hAnsi="ＭＳ 明朝" w:hint="eastAsia"/>
                <w:sz w:val="22"/>
                <w:szCs w:val="22"/>
              </w:rPr>
              <w:t>受け付け</w:t>
            </w:r>
            <w:r w:rsidRPr="00D3223B">
              <w:rPr>
                <w:rFonts w:ascii="ＭＳ 明朝" w:hAnsi="ＭＳ 明朝" w:hint="eastAsia"/>
                <w:sz w:val="22"/>
                <w:szCs w:val="22"/>
              </w:rPr>
              <w:t>、開札後に入札参加資格の有無を確認する、条件付き一般競争入札による方法とする。</w:t>
            </w:r>
          </w:p>
          <w:p w:rsidR="00A4376C" w:rsidRPr="00D3223B" w:rsidRDefault="00A4376C" w:rsidP="00266D8E">
            <w:pPr>
              <w:autoSpaceDE w:val="0"/>
              <w:rPr>
                <w:rFonts w:ascii="ＭＳ 明朝" w:hAnsi="ＭＳ 明朝"/>
                <w:sz w:val="22"/>
                <w:szCs w:val="22"/>
              </w:rPr>
            </w:pPr>
            <w:r w:rsidRPr="000A040A">
              <w:rPr>
                <w:rFonts w:ascii="ＭＳ ゴシック" w:eastAsia="ＭＳ ゴシック" w:hAnsi="ＭＳ ゴシック" w:hint="eastAsia"/>
                <w:sz w:val="22"/>
                <w:szCs w:val="22"/>
              </w:rPr>
              <w:t>本工事は、週休２日試行対象工事とする。受注者が希望すれば週休２日（４週８休以上）を試行し、希望しなければ減額変更した上で従来どおり工事施工する。詳細は、「魚津市週休２日工事試行要領（令和３年10月）」によるものとし、魚津市ホームページの『「週休２日工事」の試行について』から入手できる。</w:t>
            </w:r>
          </w:p>
        </w:tc>
      </w:tr>
    </w:tbl>
    <w:p w:rsidR="0066574E" w:rsidRDefault="0066574E" w:rsidP="00266D8E">
      <w:pPr>
        <w:autoSpaceDE w:val="0"/>
        <w:rPr>
          <w:rFonts w:ascii="ＭＳ 明朝" w:hAnsi="ＭＳ 明朝"/>
          <w:sz w:val="22"/>
          <w:szCs w:val="22"/>
        </w:rPr>
      </w:pPr>
    </w:p>
    <w:p w:rsidR="003841E3" w:rsidRPr="00D71F6E" w:rsidRDefault="009D43F6" w:rsidP="00266D8E">
      <w:pPr>
        <w:autoSpaceDE w:val="0"/>
        <w:rPr>
          <w:rFonts w:ascii="ＭＳ ゴシック" w:eastAsia="ＭＳ ゴシック" w:hAnsi="ＭＳ ゴシック"/>
        </w:rPr>
      </w:pPr>
      <w:r>
        <w:rPr>
          <w:rFonts w:ascii="ＭＳ ゴシック" w:eastAsia="ＭＳ ゴシック" w:hAnsi="ＭＳ ゴシック" w:hint="eastAsia"/>
        </w:rPr>
        <w:t xml:space="preserve">２　</w:t>
      </w:r>
      <w:r w:rsidR="003841E3" w:rsidRPr="00D71F6E">
        <w:rPr>
          <w:rFonts w:ascii="ＭＳ ゴシック" w:eastAsia="ＭＳ ゴシック" w:hAnsi="ＭＳ ゴシック" w:hint="eastAsia"/>
        </w:rPr>
        <w:t>総合評価方式</w:t>
      </w:r>
    </w:p>
    <w:p w:rsidR="003841E3" w:rsidRDefault="003841E3" w:rsidP="00266D8E">
      <w:pPr>
        <w:autoSpaceDE w:val="0"/>
        <w:ind w:left="200" w:hangingChars="100" w:hanging="200"/>
        <w:rPr>
          <w:rFonts w:ascii="ＭＳ 明朝" w:hAnsi="ＭＳ 明朝"/>
        </w:rPr>
      </w:pPr>
      <w:r>
        <w:rPr>
          <w:rFonts w:ascii="ＭＳ 明朝" w:hAnsi="ＭＳ 明朝" w:hint="eastAsia"/>
        </w:rPr>
        <w:t xml:space="preserve">　　入札価格と入札価格以外の技術的な要素等を総合的に評価する総合評価方式により行う。</w:t>
      </w:r>
    </w:p>
    <w:p w:rsidR="0066574E" w:rsidRPr="00D3223B" w:rsidRDefault="0066574E" w:rsidP="00266D8E">
      <w:pPr>
        <w:autoSpaceDE w:val="0"/>
        <w:rPr>
          <w:rFonts w:ascii="ＭＳ 明朝" w:hAnsi="ＭＳ 明朝"/>
          <w:sz w:val="22"/>
          <w:szCs w:val="22"/>
        </w:rPr>
      </w:pPr>
    </w:p>
    <w:p w:rsidR="00813D35" w:rsidRPr="00D3223B" w:rsidRDefault="003841E3"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9D43F6">
        <w:rPr>
          <w:rFonts w:ascii="ＭＳ ゴシック" w:eastAsia="ＭＳ ゴシック" w:hAnsi="ＭＳ ゴシック" w:hint="eastAsia"/>
          <w:sz w:val="22"/>
          <w:szCs w:val="22"/>
        </w:rPr>
        <w:t xml:space="preserve">　</w:t>
      </w:r>
      <w:r w:rsidR="004C0A3D" w:rsidRPr="00D3223B">
        <w:rPr>
          <w:rFonts w:ascii="ＭＳ ゴシック" w:eastAsia="ＭＳ ゴシック" w:hAnsi="ＭＳ ゴシック" w:hint="eastAsia"/>
          <w:sz w:val="22"/>
          <w:szCs w:val="22"/>
        </w:rPr>
        <w:t>入札参加に必要な資格要件</w:t>
      </w:r>
    </w:p>
    <w:p w:rsidR="00FA1673" w:rsidRPr="00D3223B" w:rsidRDefault="00FA1673" w:rsidP="00266D8E">
      <w:pPr>
        <w:autoSpaceDE w:val="0"/>
        <w:ind w:firstLineChars="200" w:firstLine="420"/>
        <w:rPr>
          <w:rFonts w:ascii="ＭＳ 明朝" w:hAnsi="ＭＳ 明朝"/>
          <w:sz w:val="22"/>
          <w:szCs w:val="22"/>
        </w:rPr>
      </w:pPr>
      <w:r w:rsidRPr="00D3223B">
        <w:rPr>
          <w:rFonts w:ascii="ＭＳ 明朝" w:hAnsi="ＭＳ 明朝" w:hint="eastAsia"/>
          <w:sz w:val="22"/>
          <w:szCs w:val="22"/>
        </w:rPr>
        <w:t>本工事に係る入札に参加する資格を有する者は、次に掲げる要件を全て満たす者である。</w:t>
      </w:r>
    </w:p>
    <w:p w:rsidR="00113ECF" w:rsidRPr="00D3223B" w:rsidRDefault="00266D8E" w:rsidP="00266D8E">
      <w:pPr>
        <w:autoSpaceDE w:val="0"/>
        <w:ind w:firstLineChars="100" w:firstLine="210"/>
        <w:jc w:val="left"/>
        <w:rPr>
          <w:rFonts w:ascii="ＭＳ 明朝" w:hAnsi="ＭＳ 明朝"/>
          <w:sz w:val="22"/>
          <w:szCs w:val="22"/>
        </w:rPr>
      </w:pPr>
      <w:r>
        <w:rPr>
          <w:rFonts w:ascii="ＭＳ 明朝" w:hAnsi="ＭＳ 明朝" w:hint="eastAsia"/>
          <w:sz w:val="22"/>
          <w:szCs w:val="22"/>
        </w:rPr>
        <w:t>⑴</w:t>
      </w:r>
      <w:r w:rsidR="00A2398D" w:rsidRPr="00D3223B">
        <w:rPr>
          <w:rFonts w:ascii="ＭＳ 明朝" w:hAnsi="ＭＳ 明朝" w:hint="eastAsia"/>
          <w:sz w:val="22"/>
          <w:szCs w:val="22"/>
        </w:rPr>
        <w:t xml:space="preserve">　</w:t>
      </w:r>
      <w:r w:rsidR="00FA1673" w:rsidRPr="00D3223B">
        <w:rPr>
          <w:rFonts w:ascii="ＭＳ 明朝" w:hAnsi="ＭＳ 明朝" w:hint="eastAsia"/>
          <w:sz w:val="22"/>
          <w:szCs w:val="22"/>
        </w:rPr>
        <w:t>地方自治法施行令第167</w:t>
      </w:r>
      <w:r w:rsidR="00113ECF" w:rsidRPr="00D3223B">
        <w:rPr>
          <w:rFonts w:ascii="ＭＳ 明朝" w:hAnsi="ＭＳ 明朝" w:hint="eastAsia"/>
          <w:sz w:val="22"/>
          <w:szCs w:val="22"/>
        </w:rPr>
        <w:t>条の４の規定に該当しない者であること。</w:t>
      </w:r>
    </w:p>
    <w:p w:rsidR="00113ECF" w:rsidRPr="00D3223B" w:rsidRDefault="00266D8E" w:rsidP="00266D8E">
      <w:pPr>
        <w:autoSpaceDE w:val="0"/>
        <w:ind w:firstLineChars="100" w:firstLine="210"/>
        <w:jc w:val="left"/>
        <w:rPr>
          <w:rFonts w:ascii="ＭＳ 明朝" w:hAnsi="ＭＳ 明朝"/>
          <w:sz w:val="22"/>
          <w:szCs w:val="22"/>
        </w:rPr>
      </w:pPr>
      <w:r>
        <w:rPr>
          <w:rFonts w:ascii="ＭＳ 明朝" w:hAnsi="ＭＳ 明朝" w:hint="eastAsia"/>
          <w:sz w:val="22"/>
          <w:szCs w:val="22"/>
        </w:rPr>
        <w:t>⑵</w:t>
      </w:r>
      <w:r w:rsidR="00A2398D" w:rsidRPr="00D3223B">
        <w:rPr>
          <w:rFonts w:ascii="ＭＳ 明朝" w:hAnsi="ＭＳ 明朝" w:hint="eastAsia"/>
          <w:sz w:val="22"/>
          <w:szCs w:val="22"/>
        </w:rPr>
        <w:t xml:space="preserve">　</w:t>
      </w:r>
      <w:r w:rsidR="004D5B78" w:rsidRPr="00D3223B">
        <w:rPr>
          <w:rFonts w:ascii="ＭＳ 明朝" w:hAnsi="ＭＳ 明朝" w:hint="eastAsia"/>
          <w:vanish/>
          <w:sz w:val="22"/>
          <w:szCs w:val="22"/>
        </w:rPr>
        <w:t xml:space="preserve">　</w:t>
      </w:r>
      <w:r w:rsidR="00113ECF" w:rsidRPr="00D3223B">
        <w:rPr>
          <w:rFonts w:ascii="ＭＳ 明朝" w:hAnsi="ＭＳ 明朝" w:hint="eastAsia"/>
          <w:sz w:val="22"/>
          <w:szCs w:val="22"/>
        </w:rPr>
        <w:t>魚津市における建設工事の競争入札参加資格を有する者であること。</w:t>
      </w:r>
    </w:p>
    <w:p w:rsidR="00113ECF" w:rsidRPr="00D3223B" w:rsidRDefault="00266D8E" w:rsidP="00266D8E">
      <w:pPr>
        <w:autoSpaceDE w:val="0"/>
        <w:ind w:firstLineChars="100" w:firstLine="210"/>
        <w:jc w:val="left"/>
        <w:rPr>
          <w:rFonts w:ascii="ＭＳ 明朝" w:hAnsi="ＭＳ 明朝"/>
          <w:sz w:val="22"/>
          <w:szCs w:val="22"/>
        </w:rPr>
      </w:pPr>
      <w:r>
        <w:rPr>
          <w:rFonts w:ascii="ＭＳ 明朝" w:hAnsi="ＭＳ 明朝" w:hint="eastAsia"/>
          <w:sz w:val="22"/>
          <w:szCs w:val="22"/>
        </w:rPr>
        <w:t xml:space="preserve">⑶　</w:t>
      </w:r>
      <w:r w:rsidR="003E1FA9" w:rsidRPr="00D3223B">
        <w:rPr>
          <w:rFonts w:ascii="ＭＳ 明朝" w:hAnsi="ＭＳ 明朝" w:hint="eastAsia"/>
          <w:sz w:val="22"/>
          <w:szCs w:val="22"/>
        </w:rPr>
        <w:t>（魚津市）</w:t>
      </w:r>
      <w:r w:rsidR="00113ECF" w:rsidRPr="00D3223B">
        <w:rPr>
          <w:rFonts w:ascii="ＭＳ 明朝" w:hAnsi="ＭＳ 明朝" w:hint="eastAsia"/>
          <w:sz w:val="22"/>
          <w:szCs w:val="22"/>
        </w:rPr>
        <w:t>建設工事</w:t>
      </w:r>
      <w:r w:rsidR="003E1FA9" w:rsidRPr="00D3223B">
        <w:rPr>
          <w:rFonts w:ascii="ＭＳ 明朝" w:hAnsi="ＭＳ 明朝" w:hint="eastAsia"/>
          <w:sz w:val="22"/>
          <w:szCs w:val="22"/>
        </w:rPr>
        <w:t>等</w:t>
      </w:r>
      <w:r w:rsidR="00113ECF" w:rsidRPr="00D3223B">
        <w:rPr>
          <w:rFonts w:ascii="ＭＳ 明朝" w:hAnsi="ＭＳ 明朝" w:hint="eastAsia"/>
          <w:sz w:val="22"/>
          <w:szCs w:val="22"/>
        </w:rPr>
        <w:t>指名停止基準に基づく指名停止期間中でないこと。</w:t>
      </w:r>
    </w:p>
    <w:p w:rsidR="002F28D4" w:rsidRPr="00D3223B" w:rsidRDefault="00266D8E" w:rsidP="00266D8E">
      <w:pPr>
        <w:autoSpaceDE w:val="0"/>
        <w:ind w:firstLineChars="100" w:firstLine="210"/>
        <w:jc w:val="left"/>
        <w:rPr>
          <w:rFonts w:ascii="ＭＳ 明朝" w:hAnsi="ＭＳ 明朝"/>
          <w:sz w:val="22"/>
          <w:szCs w:val="22"/>
        </w:rPr>
      </w:pPr>
      <w:r>
        <w:rPr>
          <w:rFonts w:ascii="ＭＳ 明朝" w:hAnsi="ＭＳ 明朝" w:hint="eastAsia"/>
          <w:sz w:val="22"/>
          <w:szCs w:val="22"/>
        </w:rPr>
        <w:t xml:space="preserve">⑷　</w:t>
      </w:r>
      <w:r w:rsidR="0059009E" w:rsidRPr="00D3223B">
        <w:rPr>
          <w:rFonts w:ascii="ＭＳ 明朝" w:hAnsi="ＭＳ 明朝" w:hint="eastAsia"/>
          <w:sz w:val="22"/>
          <w:szCs w:val="22"/>
        </w:rPr>
        <w:t xml:space="preserve">地域要件　</w:t>
      </w:r>
      <w:r w:rsidR="004610CC" w:rsidRPr="00D3223B">
        <w:rPr>
          <w:rFonts w:ascii="ＭＳ 明朝" w:hAnsi="ＭＳ 明朝" w:hint="eastAsia"/>
          <w:sz w:val="22"/>
          <w:szCs w:val="22"/>
        </w:rPr>
        <w:t>市内に</w:t>
      </w:r>
      <w:r w:rsidR="0059009E" w:rsidRPr="00D3223B">
        <w:rPr>
          <w:rFonts w:ascii="ＭＳ 明朝" w:hAnsi="ＭＳ 明朝" w:hint="eastAsia"/>
          <w:sz w:val="22"/>
          <w:szCs w:val="22"/>
        </w:rPr>
        <w:t>主たる営業所</w:t>
      </w:r>
      <w:r w:rsidR="00501A84" w:rsidRPr="00D3223B">
        <w:rPr>
          <w:rFonts w:ascii="ＭＳ 明朝" w:hAnsi="ＭＳ 明朝" w:hint="eastAsia"/>
          <w:sz w:val="22"/>
          <w:szCs w:val="22"/>
        </w:rPr>
        <w:t>を</w:t>
      </w:r>
      <w:r w:rsidR="0059009E" w:rsidRPr="00D3223B">
        <w:rPr>
          <w:rFonts w:ascii="ＭＳ 明朝" w:hAnsi="ＭＳ 明朝" w:hint="eastAsia"/>
          <w:sz w:val="22"/>
          <w:szCs w:val="22"/>
        </w:rPr>
        <w:t>有する者</w:t>
      </w:r>
      <w:r w:rsidR="004610CC" w:rsidRPr="00D3223B">
        <w:rPr>
          <w:rFonts w:ascii="ＭＳ 明朝" w:hAnsi="ＭＳ 明朝" w:hint="eastAsia"/>
          <w:sz w:val="22"/>
          <w:szCs w:val="22"/>
        </w:rPr>
        <w:t>であること。</w:t>
      </w:r>
    </w:p>
    <w:p w:rsidR="002F28D4" w:rsidRPr="00D3223B" w:rsidRDefault="00266D8E" w:rsidP="00266D8E">
      <w:pPr>
        <w:autoSpaceDE w:val="0"/>
        <w:ind w:firstLineChars="100" w:firstLine="210"/>
        <w:jc w:val="left"/>
        <w:rPr>
          <w:rFonts w:ascii="ＭＳ 明朝" w:hAnsi="ＭＳ 明朝"/>
          <w:sz w:val="22"/>
          <w:szCs w:val="22"/>
        </w:rPr>
      </w:pPr>
      <w:r>
        <w:rPr>
          <w:rFonts w:ascii="ＭＳ 明朝" w:hAnsi="ＭＳ 明朝" w:hint="eastAsia"/>
          <w:sz w:val="22"/>
          <w:szCs w:val="22"/>
        </w:rPr>
        <w:t xml:space="preserve">⑸　</w:t>
      </w:r>
      <w:r w:rsidR="0059009E" w:rsidRPr="00D3223B">
        <w:rPr>
          <w:rFonts w:ascii="ＭＳ 明朝" w:hAnsi="ＭＳ 明朝" w:hint="eastAsia"/>
          <w:sz w:val="22"/>
          <w:szCs w:val="22"/>
        </w:rPr>
        <w:t>業種及び格付け</w:t>
      </w:r>
      <w:r w:rsidR="004610CC" w:rsidRPr="00D3223B">
        <w:rPr>
          <w:rFonts w:ascii="ＭＳ 明朝" w:hAnsi="ＭＳ 明朝" w:hint="eastAsia"/>
          <w:sz w:val="22"/>
          <w:szCs w:val="22"/>
        </w:rPr>
        <w:t>等</w:t>
      </w:r>
      <w:r w:rsidR="0059009E" w:rsidRPr="00D3223B">
        <w:rPr>
          <w:rFonts w:ascii="ＭＳ 明朝" w:hAnsi="ＭＳ 明朝" w:hint="eastAsia"/>
          <w:sz w:val="22"/>
          <w:szCs w:val="22"/>
        </w:rPr>
        <w:t xml:space="preserve">に関する要件　</w:t>
      </w:r>
      <w:r w:rsidR="00A4376C">
        <w:rPr>
          <w:rFonts w:ascii="ＭＳ 明朝" w:hAnsi="ＭＳ 明朝" w:hint="eastAsia"/>
          <w:sz w:val="22"/>
          <w:szCs w:val="22"/>
        </w:rPr>
        <w:t>管</w:t>
      </w:r>
      <w:r w:rsidR="009D2730">
        <w:rPr>
          <w:rFonts w:ascii="ＭＳ 明朝" w:hAnsi="ＭＳ 明朝" w:hint="eastAsia"/>
          <w:sz w:val="22"/>
          <w:szCs w:val="22"/>
        </w:rPr>
        <w:t>工事</w:t>
      </w:r>
      <w:r w:rsidR="0032341F" w:rsidRPr="00D3223B">
        <w:rPr>
          <w:rFonts w:ascii="ＭＳ 明朝" w:hAnsi="ＭＳ 明朝" w:hint="eastAsia"/>
          <w:sz w:val="22"/>
          <w:szCs w:val="22"/>
        </w:rPr>
        <w:t>で</w:t>
      </w:r>
      <w:r w:rsidR="0059009E" w:rsidRPr="00D3223B">
        <w:rPr>
          <w:rFonts w:ascii="ＭＳ 明朝" w:hAnsi="ＭＳ 明朝" w:hint="eastAsia"/>
          <w:sz w:val="22"/>
          <w:szCs w:val="22"/>
        </w:rPr>
        <w:t>、総合数値</w:t>
      </w:r>
      <w:r w:rsidR="00A4376C">
        <w:rPr>
          <w:rFonts w:ascii="ＭＳ 明朝" w:hAnsi="ＭＳ 明朝" w:hint="eastAsia"/>
          <w:sz w:val="22"/>
          <w:szCs w:val="22"/>
        </w:rPr>
        <w:t>8</w:t>
      </w:r>
      <w:r w:rsidR="00FE40C1">
        <w:rPr>
          <w:rFonts w:ascii="ＭＳ 明朝" w:hAnsi="ＭＳ 明朝" w:hint="eastAsia"/>
          <w:sz w:val="22"/>
          <w:szCs w:val="22"/>
        </w:rPr>
        <w:t>50</w:t>
      </w:r>
      <w:r w:rsidR="0032341F" w:rsidRPr="00D3223B">
        <w:rPr>
          <w:rFonts w:ascii="ＭＳ 明朝" w:hAnsi="ＭＳ 明朝" w:hint="eastAsia"/>
          <w:sz w:val="22"/>
          <w:szCs w:val="22"/>
        </w:rPr>
        <w:t>点</w:t>
      </w:r>
      <w:r w:rsidR="007D799E">
        <w:rPr>
          <w:rFonts w:ascii="ＭＳ 明朝" w:hAnsi="ＭＳ 明朝" w:hint="eastAsia"/>
          <w:sz w:val="22"/>
          <w:szCs w:val="22"/>
        </w:rPr>
        <w:t>以上</w:t>
      </w:r>
      <w:r w:rsidR="0032341F" w:rsidRPr="00D3223B">
        <w:rPr>
          <w:rFonts w:ascii="ＭＳ 明朝" w:hAnsi="ＭＳ 明朝" w:hint="eastAsia"/>
          <w:sz w:val="22"/>
          <w:szCs w:val="22"/>
        </w:rPr>
        <w:t>とする</w:t>
      </w:r>
      <w:r w:rsidR="0059009E" w:rsidRPr="00D3223B">
        <w:rPr>
          <w:rFonts w:ascii="ＭＳ 明朝" w:hAnsi="ＭＳ 明朝" w:hint="eastAsia"/>
          <w:sz w:val="22"/>
          <w:szCs w:val="22"/>
        </w:rPr>
        <w:t>。</w:t>
      </w:r>
    </w:p>
    <w:p w:rsidR="00E30EC2" w:rsidRPr="00D3223B" w:rsidRDefault="00266D8E" w:rsidP="00266D8E">
      <w:pPr>
        <w:autoSpaceDE w:val="0"/>
        <w:ind w:leftChars="100" w:left="410" w:hangingChars="100" w:hanging="210"/>
        <w:rPr>
          <w:rFonts w:ascii="ＭＳ 明朝" w:hAnsi="ＭＳ 明朝"/>
          <w:sz w:val="22"/>
          <w:szCs w:val="22"/>
        </w:rPr>
      </w:pPr>
      <w:r>
        <w:rPr>
          <w:rFonts w:ascii="ＭＳ 明朝" w:hAnsi="ＭＳ 明朝" w:hint="eastAsia"/>
          <w:sz w:val="22"/>
          <w:szCs w:val="22"/>
        </w:rPr>
        <w:t xml:space="preserve">⑹　</w:t>
      </w:r>
      <w:r w:rsidR="005875BF" w:rsidRPr="00D3223B">
        <w:rPr>
          <w:rFonts w:ascii="ＭＳ 明朝" w:hAnsi="ＭＳ 明朝" w:hint="eastAsia"/>
          <w:sz w:val="22"/>
          <w:szCs w:val="22"/>
        </w:rPr>
        <w:t xml:space="preserve">施工実績に関する要件　</w:t>
      </w:r>
      <w:r w:rsidR="00A4376C">
        <w:rPr>
          <w:rFonts w:ascii="ＭＳ 明朝" w:hAnsi="ＭＳ 明朝" w:hint="eastAsia"/>
          <w:sz w:val="22"/>
          <w:szCs w:val="22"/>
        </w:rPr>
        <w:t>水道管（導水管、送水管、配水管等）の布設</w:t>
      </w:r>
      <w:r w:rsidR="00E30EC2">
        <w:rPr>
          <w:rFonts w:ascii="ＭＳ 明朝" w:hAnsi="ＭＳ 明朝" w:hint="eastAsia"/>
          <w:sz w:val="22"/>
          <w:szCs w:val="22"/>
        </w:rPr>
        <w:t>工事を施工した実績があること。</w:t>
      </w:r>
    </w:p>
    <w:p w:rsidR="0042149F" w:rsidRDefault="00266D8E" w:rsidP="00266D8E">
      <w:pPr>
        <w:autoSpaceDE w:val="0"/>
        <w:ind w:leftChars="100" w:left="410" w:hangingChars="100" w:hanging="210"/>
        <w:rPr>
          <w:rFonts w:ascii="ＭＳ 明朝" w:hAnsi="ＭＳ 明朝"/>
          <w:sz w:val="22"/>
          <w:szCs w:val="22"/>
        </w:rPr>
      </w:pPr>
      <w:r>
        <w:rPr>
          <w:rFonts w:ascii="ＭＳ 明朝" w:hAnsi="ＭＳ 明朝" w:hint="eastAsia"/>
          <w:sz w:val="22"/>
          <w:szCs w:val="22"/>
        </w:rPr>
        <w:t xml:space="preserve">⑺　</w:t>
      </w:r>
      <w:r w:rsidR="00141789" w:rsidRPr="00D3223B">
        <w:rPr>
          <w:rFonts w:ascii="ＭＳ 明朝" w:hAnsi="ＭＳ 明朝" w:hint="eastAsia"/>
          <w:sz w:val="22"/>
          <w:szCs w:val="22"/>
        </w:rPr>
        <w:t xml:space="preserve">配置技術者に関する要件　</w:t>
      </w:r>
      <w:r w:rsidR="00A4376C">
        <w:rPr>
          <w:rFonts w:ascii="ＭＳ 明朝" w:hAnsi="ＭＳ 明朝" w:hint="eastAsia"/>
          <w:sz w:val="22"/>
          <w:szCs w:val="22"/>
        </w:rPr>
        <w:t>管工事</w:t>
      </w:r>
      <w:r w:rsidR="00FE40C1">
        <w:rPr>
          <w:rFonts w:ascii="ＭＳ 明朝" w:hAnsi="ＭＳ 明朝" w:hint="eastAsia"/>
          <w:sz w:val="22"/>
          <w:szCs w:val="22"/>
        </w:rPr>
        <w:t>施工</w:t>
      </w:r>
      <w:r w:rsidR="00353183" w:rsidRPr="00D3223B">
        <w:rPr>
          <w:rFonts w:ascii="ＭＳ 明朝" w:hAnsi="ＭＳ 明朝" w:hint="eastAsia"/>
          <w:sz w:val="22"/>
          <w:szCs w:val="22"/>
        </w:rPr>
        <w:t>管理技士を</w:t>
      </w:r>
      <w:r w:rsidR="0066574E">
        <w:rPr>
          <w:rFonts w:ascii="ＭＳ 明朝" w:hAnsi="ＭＳ 明朝" w:hint="eastAsia"/>
          <w:sz w:val="22"/>
          <w:szCs w:val="22"/>
        </w:rPr>
        <w:t>専任の</w:t>
      </w:r>
      <w:r w:rsidR="00D67395" w:rsidRPr="00D3223B">
        <w:rPr>
          <w:rFonts w:ascii="ＭＳ 明朝" w:hAnsi="ＭＳ 明朝" w:hint="eastAsia"/>
          <w:sz w:val="22"/>
          <w:szCs w:val="22"/>
        </w:rPr>
        <w:t>主任</w:t>
      </w:r>
      <w:r w:rsidR="006F742F" w:rsidRPr="00D3223B">
        <w:rPr>
          <w:rFonts w:ascii="ＭＳ 明朝" w:hAnsi="ＭＳ 明朝" w:hint="eastAsia"/>
          <w:sz w:val="22"/>
          <w:szCs w:val="22"/>
        </w:rPr>
        <w:t>技術者</w:t>
      </w:r>
      <w:r w:rsidR="002D50B3" w:rsidRPr="00D3223B">
        <w:rPr>
          <w:rFonts w:ascii="ＭＳ 明朝" w:hAnsi="ＭＳ 明朝" w:hint="eastAsia"/>
          <w:sz w:val="22"/>
          <w:szCs w:val="22"/>
        </w:rPr>
        <w:t>として</w:t>
      </w:r>
      <w:r w:rsidR="00141789" w:rsidRPr="00D3223B">
        <w:rPr>
          <w:rFonts w:ascii="ＭＳ 明朝" w:hAnsi="ＭＳ 明朝" w:hint="eastAsia"/>
          <w:sz w:val="22"/>
          <w:szCs w:val="22"/>
        </w:rPr>
        <w:t>配置できること。</w:t>
      </w:r>
      <w:r w:rsidR="00A4376C">
        <w:rPr>
          <w:rFonts w:ascii="ＭＳ 明朝" w:hAnsi="ＭＳ 明朝" w:hint="eastAsia"/>
          <w:sz w:val="22"/>
          <w:szCs w:val="22"/>
        </w:rPr>
        <w:t>受注者において、「配水管工技能講習会大口径管」修了者を専任の技術者として配置できること。</w:t>
      </w:r>
    </w:p>
    <w:p w:rsidR="00BB5276"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 xml:space="preserve">⑻　</w:t>
      </w:r>
      <w:r w:rsidR="006F742F" w:rsidRPr="00D3223B">
        <w:rPr>
          <w:rFonts w:ascii="ＭＳ 明朝" w:hAnsi="ＭＳ 明朝" w:hint="eastAsia"/>
          <w:sz w:val="22"/>
          <w:szCs w:val="22"/>
        </w:rPr>
        <w:t xml:space="preserve">その他要件　</w:t>
      </w:r>
      <w:r w:rsidR="00CC3438" w:rsidRPr="001560C4">
        <w:rPr>
          <w:rFonts w:ascii="ＭＳ ゴシック" w:eastAsia="ＭＳ ゴシック" w:hAnsi="ＭＳ ゴシック" w:hint="eastAsia"/>
          <w:b/>
          <w:sz w:val="22"/>
          <w:szCs w:val="22"/>
        </w:rPr>
        <w:t>総合評価方式に係る技術資料を</w:t>
      </w:r>
      <w:r w:rsidR="009D2730" w:rsidRPr="001560C4">
        <w:rPr>
          <w:rFonts w:ascii="ＭＳ ゴシック" w:eastAsia="ＭＳ ゴシック" w:hAnsi="ＭＳ ゴシック" w:hint="eastAsia"/>
          <w:b/>
          <w:sz w:val="22"/>
          <w:szCs w:val="22"/>
        </w:rPr>
        <w:t>提出</w:t>
      </w:r>
      <w:r w:rsidR="00CC3438" w:rsidRPr="001560C4">
        <w:rPr>
          <w:rFonts w:ascii="ＭＳ ゴシック" w:eastAsia="ＭＳ ゴシック" w:hAnsi="ＭＳ ゴシック" w:hint="eastAsia"/>
          <w:b/>
          <w:sz w:val="22"/>
          <w:szCs w:val="22"/>
        </w:rPr>
        <w:t>すること。</w:t>
      </w:r>
      <w:r w:rsidR="00D67395" w:rsidRPr="00D3223B">
        <w:rPr>
          <w:rFonts w:ascii="ＭＳ 明朝" w:hAnsi="ＭＳ 明朝" w:hint="eastAsia"/>
          <w:sz w:val="22"/>
          <w:szCs w:val="22"/>
        </w:rPr>
        <w:t>建設業法等関係法令によること。</w:t>
      </w:r>
    </w:p>
    <w:p w:rsidR="00722425" w:rsidRPr="00D3223B" w:rsidRDefault="003841E3"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w:t>
      </w:r>
      <w:r w:rsidR="009D43F6">
        <w:rPr>
          <w:rFonts w:ascii="ＭＳ ゴシック" w:eastAsia="ＭＳ ゴシック" w:hAnsi="ＭＳ ゴシック" w:hint="eastAsia"/>
          <w:sz w:val="22"/>
          <w:szCs w:val="22"/>
        </w:rPr>
        <w:t xml:space="preserve">　</w:t>
      </w:r>
      <w:r w:rsidR="00722425" w:rsidRPr="00D3223B">
        <w:rPr>
          <w:rFonts w:ascii="ＭＳ ゴシック" w:eastAsia="ＭＳ ゴシック" w:hAnsi="ＭＳ ゴシック" w:hint="eastAsia"/>
          <w:sz w:val="22"/>
          <w:szCs w:val="22"/>
        </w:rPr>
        <w:t>設計図書の取得方法</w:t>
      </w:r>
    </w:p>
    <w:p w:rsidR="0066574E" w:rsidRDefault="00722425" w:rsidP="00266D8E">
      <w:pPr>
        <w:autoSpaceDE w:val="0"/>
        <w:ind w:leftChars="100" w:left="200" w:firstLineChars="100" w:firstLine="210"/>
        <w:rPr>
          <w:rFonts w:ascii="ＭＳ 明朝" w:hAnsi="ＭＳ 明朝"/>
          <w:sz w:val="22"/>
          <w:szCs w:val="22"/>
        </w:rPr>
      </w:pPr>
      <w:r w:rsidRPr="00D3223B">
        <w:rPr>
          <w:rFonts w:ascii="ＭＳ 明朝" w:hAnsi="ＭＳ 明朝" w:hint="eastAsia"/>
          <w:sz w:val="22"/>
          <w:szCs w:val="22"/>
        </w:rPr>
        <w:t>設計図書は、魚津市ホームページに掲示の電子化された設計図書を、ダウンロードにより取得するものとする。（ダウンロードできない場合は、財政課へ相談のこと。）</w:t>
      </w:r>
    </w:p>
    <w:p w:rsidR="009D43F6" w:rsidRDefault="009D43F6" w:rsidP="00266D8E">
      <w:pPr>
        <w:autoSpaceDE w:val="0"/>
        <w:ind w:leftChars="100" w:left="200" w:firstLineChars="100" w:firstLine="210"/>
        <w:rPr>
          <w:rFonts w:ascii="ＭＳ 明朝" w:hAnsi="ＭＳ 明朝"/>
          <w:sz w:val="22"/>
          <w:szCs w:val="22"/>
        </w:rPr>
      </w:pPr>
    </w:p>
    <w:p w:rsidR="00BB5636" w:rsidRPr="00D3223B" w:rsidRDefault="003841E3"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9D43F6">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入札手続等</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2"/>
        <w:gridCol w:w="3652"/>
        <w:gridCol w:w="3260"/>
      </w:tblGrid>
      <w:tr w:rsidR="00BB5636" w:rsidRPr="00D3223B" w:rsidTr="00DB75FA">
        <w:tc>
          <w:tcPr>
            <w:tcW w:w="2302" w:type="dxa"/>
            <w:shd w:val="clear" w:color="auto" w:fill="auto"/>
          </w:tcPr>
          <w:p w:rsidR="00BB5636" w:rsidRPr="00D3223B" w:rsidRDefault="00BB5636" w:rsidP="00266D8E">
            <w:pPr>
              <w:autoSpaceDE w:val="0"/>
              <w:jc w:val="center"/>
              <w:rPr>
                <w:rFonts w:ascii="ＭＳ 明朝" w:hAnsi="ＭＳ 明朝"/>
                <w:sz w:val="22"/>
                <w:szCs w:val="22"/>
              </w:rPr>
            </w:pPr>
            <w:r w:rsidRPr="00D3223B">
              <w:rPr>
                <w:rFonts w:ascii="ＭＳ 明朝" w:hAnsi="ＭＳ 明朝" w:hint="eastAsia"/>
                <w:sz w:val="22"/>
                <w:szCs w:val="22"/>
              </w:rPr>
              <w:t>手続等</w:t>
            </w:r>
          </w:p>
        </w:tc>
        <w:tc>
          <w:tcPr>
            <w:tcW w:w="3652" w:type="dxa"/>
            <w:shd w:val="clear" w:color="auto" w:fill="auto"/>
          </w:tcPr>
          <w:p w:rsidR="00BB5636" w:rsidRPr="00D3223B" w:rsidRDefault="00BB5636" w:rsidP="00266D8E">
            <w:pPr>
              <w:autoSpaceDE w:val="0"/>
              <w:jc w:val="center"/>
              <w:rPr>
                <w:rFonts w:ascii="ＭＳ 明朝" w:hAnsi="ＭＳ 明朝"/>
                <w:sz w:val="22"/>
                <w:szCs w:val="22"/>
              </w:rPr>
            </w:pPr>
            <w:r w:rsidRPr="00D3223B">
              <w:rPr>
                <w:rFonts w:ascii="ＭＳ 明朝" w:hAnsi="ＭＳ 明朝" w:hint="eastAsia"/>
                <w:sz w:val="22"/>
                <w:szCs w:val="22"/>
              </w:rPr>
              <w:t>期間・期日・期限等</w:t>
            </w:r>
          </w:p>
        </w:tc>
        <w:tc>
          <w:tcPr>
            <w:tcW w:w="3260" w:type="dxa"/>
            <w:shd w:val="clear" w:color="auto" w:fill="auto"/>
          </w:tcPr>
          <w:p w:rsidR="00BB5636" w:rsidRPr="00D3223B" w:rsidRDefault="00BB5636" w:rsidP="00266D8E">
            <w:pPr>
              <w:autoSpaceDE w:val="0"/>
              <w:jc w:val="center"/>
              <w:rPr>
                <w:rFonts w:ascii="ＭＳ 明朝" w:hAnsi="ＭＳ 明朝"/>
                <w:sz w:val="22"/>
                <w:szCs w:val="22"/>
              </w:rPr>
            </w:pPr>
            <w:r w:rsidRPr="00D3223B">
              <w:rPr>
                <w:rFonts w:ascii="ＭＳ 明朝" w:hAnsi="ＭＳ 明朝" w:hint="eastAsia"/>
                <w:sz w:val="22"/>
                <w:szCs w:val="22"/>
              </w:rPr>
              <w:t>場所及び注意事項</w:t>
            </w:r>
          </w:p>
        </w:tc>
      </w:tr>
      <w:tr w:rsidR="00923F41" w:rsidRPr="00D3223B" w:rsidTr="00DB75FA">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設計図書の公表</w:t>
            </w:r>
          </w:p>
        </w:tc>
        <w:tc>
          <w:tcPr>
            <w:tcW w:w="3652" w:type="dxa"/>
            <w:shd w:val="clear" w:color="auto" w:fill="auto"/>
          </w:tcPr>
          <w:p w:rsidR="00923F41" w:rsidRPr="00923F41" w:rsidRDefault="00923F41" w:rsidP="00266D8E">
            <w:pPr>
              <w:autoSpaceDE w:val="0"/>
              <w:rPr>
                <w:rFonts w:ascii="ＭＳ 明朝" w:hAnsi="ＭＳ 明朝"/>
                <w:sz w:val="22"/>
                <w:szCs w:val="22"/>
              </w:rPr>
            </w:pP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令和</w:t>
            </w:r>
            <w:r w:rsidR="00A4376C">
              <w:rPr>
                <w:rFonts w:ascii="ＭＳ 明朝" w:hAnsi="ＭＳ 明朝" w:hint="eastAsia"/>
                <w:sz w:val="22"/>
                <w:szCs w:val="22"/>
              </w:rPr>
              <w:t>４</w:t>
            </w:r>
            <w:r w:rsidRPr="00D3223B">
              <w:rPr>
                <w:rFonts w:ascii="ＭＳ 明朝" w:hAnsi="ＭＳ 明朝" w:hint="eastAsia"/>
                <w:sz w:val="22"/>
                <w:szCs w:val="22"/>
              </w:rPr>
              <w:t>年</w:t>
            </w:r>
            <w:r w:rsidR="00C55DCB">
              <w:rPr>
                <w:rFonts w:ascii="ＭＳ 明朝" w:hAnsi="ＭＳ 明朝" w:hint="eastAsia"/>
                <w:sz w:val="22"/>
                <w:szCs w:val="22"/>
              </w:rPr>
              <w:t>５</w:t>
            </w:r>
            <w:r w:rsidRPr="00D3223B">
              <w:rPr>
                <w:rFonts w:ascii="ＭＳ 明朝" w:hAnsi="ＭＳ 明朝" w:hint="eastAsia"/>
                <w:sz w:val="22"/>
                <w:szCs w:val="22"/>
              </w:rPr>
              <w:t>月</w:t>
            </w:r>
            <w:r w:rsidR="00C55DCB">
              <w:rPr>
                <w:rFonts w:ascii="ＭＳ 明朝" w:hAnsi="ＭＳ 明朝" w:hint="eastAsia"/>
                <w:sz w:val="22"/>
                <w:szCs w:val="22"/>
              </w:rPr>
              <w:t>13</w:t>
            </w:r>
            <w:r w:rsidRPr="00D3223B">
              <w:rPr>
                <w:rFonts w:ascii="ＭＳ 明朝" w:hAnsi="ＭＳ 明朝" w:hint="eastAsia"/>
                <w:sz w:val="22"/>
                <w:szCs w:val="22"/>
              </w:rPr>
              <w:t>日（</w:t>
            </w:r>
            <w:r w:rsidR="00C55DCB">
              <w:rPr>
                <w:rFonts w:ascii="ＭＳ 明朝" w:hAnsi="ＭＳ 明朝" w:hint="eastAsia"/>
                <w:sz w:val="22"/>
                <w:szCs w:val="22"/>
              </w:rPr>
              <w:t>金</w:t>
            </w:r>
            <w:r w:rsidRPr="00D3223B">
              <w:rPr>
                <w:rFonts w:ascii="ＭＳ 明朝" w:hAnsi="ＭＳ 明朝" w:hint="eastAsia"/>
                <w:sz w:val="22"/>
                <w:szCs w:val="22"/>
              </w:rPr>
              <w:t>）公告時から</w:t>
            </w:r>
          </w:p>
          <w:p w:rsidR="00923F41" w:rsidRPr="00D3223B" w:rsidRDefault="00A4376C" w:rsidP="00266D8E">
            <w:pPr>
              <w:autoSpaceDE w:val="0"/>
              <w:rPr>
                <w:rFonts w:ascii="ＭＳ 明朝" w:hAnsi="ＭＳ 明朝"/>
                <w:sz w:val="22"/>
                <w:szCs w:val="22"/>
              </w:rPr>
            </w:pPr>
            <w:r>
              <w:rPr>
                <w:rFonts w:ascii="ＭＳ 明朝" w:hAnsi="ＭＳ 明朝" w:hint="eastAsia"/>
                <w:sz w:val="22"/>
                <w:szCs w:val="22"/>
              </w:rPr>
              <w:t>令和４</w:t>
            </w:r>
            <w:r w:rsidR="00923F41" w:rsidRPr="00D3223B">
              <w:rPr>
                <w:rFonts w:ascii="ＭＳ 明朝" w:hAnsi="ＭＳ 明朝" w:hint="eastAsia"/>
                <w:sz w:val="22"/>
                <w:szCs w:val="22"/>
              </w:rPr>
              <w:t>年</w:t>
            </w:r>
            <w:r w:rsidR="00C55DCB">
              <w:rPr>
                <w:rFonts w:ascii="ＭＳ 明朝" w:hAnsi="ＭＳ 明朝" w:hint="eastAsia"/>
                <w:sz w:val="22"/>
                <w:szCs w:val="22"/>
              </w:rPr>
              <w:t>５</w:t>
            </w:r>
            <w:r w:rsidR="00923F41" w:rsidRPr="00D3223B">
              <w:rPr>
                <w:rFonts w:ascii="ＭＳ 明朝" w:hAnsi="ＭＳ 明朝" w:hint="eastAsia"/>
                <w:sz w:val="22"/>
                <w:szCs w:val="22"/>
              </w:rPr>
              <w:t>月</w:t>
            </w:r>
            <w:r w:rsidR="00C55DCB">
              <w:rPr>
                <w:rFonts w:ascii="ＭＳ 明朝" w:hAnsi="ＭＳ 明朝" w:hint="eastAsia"/>
                <w:sz w:val="22"/>
                <w:szCs w:val="22"/>
              </w:rPr>
              <w:t>27</w:t>
            </w:r>
            <w:r w:rsidR="00923F41" w:rsidRPr="00D3223B">
              <w:rPr>
                <w:rFonts w:ascii="ＭＳ 明朝" w:hAnsi="ＭＳ 明朝" w:hint="eastAsia"/>
                <w:sz w:val="22"/>
                <w:szCs w:val="22"/>
              </w:rPr>
              <w:t>日（</w:t>
            </w:r>
            <w:r w:rsidR="00C55DCB">
              <w:rPr>
                <w:rFonts w:ascii="ＭＳ 明朝" w:hAnsi="ＭＳ 明朝" w:hint="eastAsia"/>
                <w:sz w:val="22"/>
                <w:szCs w:val="22"/>
              </w:rPr>
              <w:t>金</w:t>
            </w:r>
            <w:r w:rsidR="00923F41" w:rsidRPr="00D3223B">
              <w:rPr>
                <w:rFonts w:ascii="ＭＳ 明朝" w:hAnsi="ＭＳ 明朝" w:hint="eastAsia"/>
                <w:sz w:val="22"/>
                <w:szCs w:val="22"/>
              </w:rPr>
              <w:t>）まで</w:t>
            </w:r>
          </w:p>
          <w:p w:rsidR="00923F41" w:rsidRPr="00D3223B" w:rsidRDefault="00923F41" w:rsidP="00266D8E">
            <w:pPr>
              <w:tabs>
                <w:tab w:val="right" w:pos="3744"/>
              </w:tabs>
              <w:autoSpaceDE w:val="0"/>
              <w:rPr>
                <w:rFonts w:ascii="ＭＳ 明朝" w:hAnsi="ＭＳ 明朝"/>
                <w:sz w:val="22"/>
                <w:szCs w:val="22"/>
              </w:rPr>
            </w:pPr>
            <w:r w:rsidRPr="00D3223B">
              <w:rPr>
                <w:rFonts w:ascii="ＭＳ 明朝" w:hAnsi="ＭＳ 明朝"/>
                <w:sz w:val="22"/>
                <w:szCs w:val="22"/>
              </w:rPr>
              <w:tab/>
            </w:r>
          </w:p>
        </w:tc>
        <w:tc>
          <w:tcPr>
            <w:tcW w:w="3260" w:type="dxa"/>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魚津市ホームページに掲示</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（注１)</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※魚津市役所本庁舎縦覧室においても縦覧可能</w:t>
            </w:r>
          </w:p>
        </w:tc>
      </w:tr>
      <w:tr w:rsidR="0066574E" w:rsidRPr="00D3223B" w:rsidTr="00DB75FA">
        <w:tc>
          <w:tcPr>
            <w:tcW w:w="2302" w:type="dxa"/>
            <w:shd w:val="clear" w:color="auto" w:fill="auto"/>
            <w:vAlign w:val="center"/>
          </w:tcPr>
          <w:p w:rsidR="0066574E" w:rsidRPr="00D3223B" w:rsidRDefault="0066574E" w:rsidP="00266D8E">
            <w:pPr>
              <w:autoSpaceDE w:val="0"/>
              <w:rPr>
                <w:rFonts w:ascii="ＭＳ 明朝" w:hAnsi="ＭＳ 明朝"/>
                <w:sz w:val="22"/>
                <w:szCs w:val="22"/>
              </w:rPr>
            </w:pPr>
            <w:r w:rsidRPr="00D3223B">
              <w:rPr>
                <w:rFonts w:ascii="ＭＳ 明朝" w:hAnsi="ＭＳ 明朝" w:hint="eastAsia"/>
                <w:sz w:val="22"/>
                <w:szCs w:val="22"/>
              </w:rPr>
              <w:t>質問の受付</w:t>
            </w:r>
          </w:p>
        </w:tc>
        <w:tc>
          <w:tcPr>
            <w:tcW w:w="3652" w:type="dxa"/>
            <w:shd w:val="clear" w:color="auto" w:fill="auto"/>
            <w:vAlign w:val="center"/>
          </w:tcPr>
          <w:p w:rsidR="0066574E" w:rsidRPr="00D3223B" w:rsidRDefault="0066574E" w:rsidP="00266D8E">
            <w:pPr>
              <w:autoSpaceDE w:val="0"/>
              <w:rPr>
                <w:rFonts w:ascii="ＭＳ 明朝" w:hAnsi="ＭＳ 明朝"/>
                <w:sz w:val="22"/>
                <w:szCs w:val="22"/>
              </w:rPr>
            </w:pPr>
            <w:r w:rsidRPr="00D3223B">
              <w:rPr>
                <w:rFonts w:ascii="ＭＳ 明朝" w:hAnsi="ＭＳ 明朝" w:hint="eastAsia"/>
                <w:sz w:val="22"/>
                <w:szCs w:val="22"/>
              </w:rPr>
              <w:t>令和</w:t>
            </w:r>
            <w:r w:rsidR="00A4376C">
              <w:rPr>
                <w:rFonts w:ascii="ＭＳ 明朝" w:hAnsi="ＭＳ 明朝" w:hint="eastAsia"/>
                <w:sz w:val="22"/>
                <w:szCs w:val="22"/>
              </w:rPr>
              <w:t>４</w:t>
            </w:r>
            <w:r w:rsidRPr="00D3223B">
              <w:rPr>
                <w:rFonts w:ascii="ＭＳ 明朝" w:hAnsi="ＭＳ 明朝" w:hint="eastAsia"/>
                <w:sz w:val="22"/>
                <w:szCs w:val="22"/>
              </w:rPr>
              <w:t>年</w:t>
            </w:r>
            <w:r w:rsidR="00C55DCB">
              <w:rPr>
                <w:rFonts w:ascii="ＭＳ 明朝" w:hAnsi="ＭＳ 明朝" w:hint="eastAsia"/>
                <w:sz w:val="22"/>
                <w:szCs w:val="22"/>
              </w:rPr>
              <w:t>５</w:t>
            </w:r>
            <w:r w:rsidRPr="00D3223B">
              <w:rPr>
                <w:rFonts w:ascii="ＭＳ 明朝" w:hAnsi="ＭＳ 明朝" w:hint="eastAsia"/>
                <w:sz w:val="22"/>
                <w:szCs w:val="22"/>
              </w:rPr>
              <w:t>月</w:t>
            </w:r>
            <w:r w:rsidR="00C55DCB">
              <w:rPr>
                <w:rFonts w:ascii="ＭＳ 明朝" w:hAnsi="ＭＳ 明朝" w:hint="eastAsia"/>
                <w:sz w:val="22"/>
                <w:szCs w:val="22"/>
              </w:rPr>
              <w:t>17</w:t>
            </w:r>
            <w:r w:rsidRPr="00D3223B">
              <w:rPr>
                <w:rFonts w:ascii="ＭＳ 明朝" w:hAnsi="ＭＳ 明朝" w:hint="eastAsia"/>
                <w:sz w:val="22"/>
                <w:szCs w:val="22"/>
              </w:rPr>
              <w:t>日（</w:t>
            </w:r>
            <w:r w:rsidR="00C55DCB">
              <w:rPr>
                <w:rFonts w:ascii="ＭＳ 明朝" w:hAnsi="ＭＳ 明朝" w:hint="eastAsia"/>
                <w:sz w:val="22"/>
                <w:szCs w:val="22"/>
              </w:rPr>
              <w:t>火</w:t>
            </w:r>
            <w:r w:rsidRPr="00D3223B">
              <w:rPr>
                <w:rFonts w:ascii="ＭＳ 明朝" w:hAnsi="ＭＳ 明朝" w:hint="eastAsia"/>
                <w:sz w:val="22"/>
                <w:szCs w:val="22"/>
              </w:rPr>
              <w:t>）から</w:t>
            </w:r>
          </w:p>
          <w:p w:rsidR="0066574E" w:rsidRPr="00D3223B" w:rsidRDefault="00A4376C" w:rsidP="00266D8E">
            <w:pPr>
              <w:autoSpaceDE w:val="0"/>
              <w:rPr>
                <w:rFonts w:ascii="ＭＳ 明朝" w:hAnsi="ＭＳ 明朝"/>
                <w:sz w:val="22"/>
                <w:szCs w:val="22"/>
              </w:rPr>
            </w:pPr>
            <w:r>
              <w:rPr>
                <w:rFonts w:ascii="ＭＳ 明朝" w:hAnsi="ＭＳ 明朝" w:hint="eastAsia"/>
                <w:sz w:val="22"/>
                <w:szCs w:val="22"/>
              </w:rPr>
              <w:t>令和４</w:t>
            </w:r>
            <w:r w:rsidR="0066574E" w:rsidRPr="00D3223B">
              <w:rPr>
                <w:rFonts w:ascii="ＭＳ 明朝" w:hAnsi="ＭＳ 明朝" w:hint="eastAsia"/>
                <w:sz w:val="22"/>
                <w:szCs w:val="22"/>
              </w:rPr>
              <w:t>年</w:t>
            </w:r>
            <w:r w:rsidR="00C55DCB">
              <w:rPr>
                <w:rFonts w:ascii="ＭＳ 明朝" w:hAnsi="ＭＳ 明朝" w:hint="eastAsia"/>
                <w:sz w:val="22"/>
                <w:szCs w:val="22"/>
              </w:rPr>
              <w:t>５</w:t>
            </w:r>
            <w:r w:rsidR="0066574E" w:rsidRPr="00D3223B">
              <w:rPr>
                <w:rFonts w:ascii="ＭＳ 明朝" w:hAnsi="ＭＳ 明朝" w:hint="eastAsia"/>
                <w:sz w:val="22"/>
                <w:szCs w:val="22"/>
              </w:rPr>
              <w:t>月</w:t>
            </w:r>
            <w:r w:rsidR="00C55DCB">
              <w:rPr>
                <w:rFonts w:ascii="ＭＳ 明朝" w:hAnsi="ＭＳ 明朝" w:hint="eastAsia"/>
                <w:sz w:val="22"/>
                <w:szCs w:val="22"/>
              </w:rPr>
              <w:t>20</w:t>
            </w:r>
            <w:r w:rsidR="0066574E" w:rsidRPr="00D3223B">
              <w:rPr>
                <w:rFonts w:ascii="ＭＳ 明朝" w:hAnsi="ＭＳ 明朝" w:hint="eastAsia"/>
                <w:sz w:val="22"/>
                <w:szCs w:val="22"/>
              </w:rPr>
              <w:t>日（</w:t>
            </w:r>
            <w:r w:rsidR="00C55DCB">
              <w:rPr>
                <w:rFonts w:ascii="ＭＳ 明朝" w:hAnsi="ＭＳ 明朝" w:hint="eastAsia"/>
                <w:sz w:val="22"/>
                <w:szCs w:val="22"/>
              </w:rPr>
              <w:t>金</w:t>
            </w:r>
            <w:r w:rsidR="0066574E" w:rsidRPr="00D3223B">
              <w:rPr>
                <w:rFonts w:ascii="ＭＳ 明朝" w:hAnsi="ＭＳ 明朝" w:hint="eastAsia"/>
                <w:sz w:val="22"/>
                <w:szCs w:val="22"/>
              </w:rPr>
              <w:t>）15:00まで</w:t>
            </w:r>
          </w:p>
          <w:p w:rsidR="0066574E" w:rsidRPr="00D3223B" w:rsidRDefault="0066574E" w:rsidP="00266D8E">
            <w:pPr>
              <w:autoSpaceDE w:val="0"/>
              <w:rPr>
                <w:rFonts w:ascii="ＭＳ 明朝" w:hAnsi="ＭＳ 明朝"/>
                <w:sz w:val="22"/>
                <w:szCs w:val="22"/>
              </w:rPr>
            </w:pPr>
            <w:r w:rsidRPr="00D3223B">
              <w:rPr>
                <w:rFonts w:ascii="ＭＳ 明朝" w:hAnsi="ＭＳ 明朝" w:hint="eastAsia"/>
                <w:sz w:val="22"/>
                <w:szCs w:val="22"/>
              </w:rPr>
              <w:t>（※土日祝日は含まない）</w:t>
            </w:r>
          </w:p>
        </w:tc>
        <w:tc>
          <w:tcPr>
            <w:tcW w:w="3260" w:type="dxa"/>
            <w:shd w:val="clear" w:color="auto" w:fill="auto"/>
          </w:tcPr>
          <w:p w:rsidR="0066574E" w:rsidRPr="00D3223B" w:rsidRDefault="0066574E" w:rsidP="00266D8E">
            <w:pPr>
              <w:autoSpaceDE w:val="0"/>
              <w:jc w:val="left"/>
              <w:rPr>
                <w:rFonts w:ascii="ＭＳ 明朝" w:hAnsi="ＭＳ 明朝"/>
                <w:sz w:val="22"/>
                <w:szCs w:val="22"/>
              </w:rPr>
            </w:pPr>
            <w:r w:rsidRPr="00D3223B">
              <w:rPr>
                <w:rFonts w:ascii="ＭＳ 明朝" w:hAnsi="ＭＳ 明朝" w:hint="eastAsia"/>
                <w:sz w:val="22"/>
                <w:szCs w:val="22"/>
              </w:rPr>
              <w:t>魚津市上下水道局</w:t>
            </w:r>
            <w:r>
              <w:rPr>
                <w:rFonts w:ascii="ＭＳ 明朝" w:hAnsi="ＭＳ 明朝" w:hint="eastAsia"/>
                <w:sz w:val="22"/>
                <w:szCs w:val="22"/>
              </w:rPr>
              <w:t>上下</w:t>
            </w:r>
            <w:r w:rsidRPr="00D3223B">
              <w:rPr>
                <w:rFonts w:ascii="ＭＳ 明朝" w:hAnsi="ＭＳ 明朝" w:hint="eastAsia"/>
                <w:sz w:val="22"/>
                <w:szCs w:val="22"/>
              </w:rPr>
              <w:t>水道課</w:t>
            </w:r>
          </w:p>
          <w:p w:rsidR="0066574E" w:rsidRPr="00D3223B" w:rsidRDefault="0066574E" w:rsidP="00266D8E">
            <w:pPr>
              <w:autoSpaceDE w:val="0"/>
              <w:ind w:firstLineChars="200" w:firstLine="420"/>
              <w:jc w:val="left"/>
              <w:rPr>
                <w:rFonts w:ascii="ＭＳ 明朝" w:hAnsi="ＭＳ 明朝"/>
                <w:sz w:val="22"/>
                <w:szCs w:val="22"/>
              </w:rPr>
            </w:pPr>
            <w:r>
              <w:rPr>
                <w:rFonts w:ascii="ＭＳ 明朝" w:hAnsi="ＭＳ 明朝" w:hint="eastAsia"/>
                <w:sz w:val="22"/>
                <w:szCs w:val="22"/>
              </w:rPr>
              <w:t xml:space="preserve">　</w:t>
            </w: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sidR="00CF1B5B">
              <w:rPr>
                <w:rFonts w:ascii="ＭＳ 明朝" w:hAnsi="ＭＳ 明朝" w:hint="eastAsia"/>
                <w:sz w:val="22"/>
                <w:szCs w:val="22"/>
              </w:rPr>
              <w:t>-22-1942</w:t>
            </w:r>
          </w:p>
          <w:p w:rsidR="0066574E" w:rsidRPr="00D3223B" w:rsidRDefault="0066574E" w:rsidP="00266D8E">
            <w:pPr>
              <w:autoSpaceDE w:val="0"/>
              <w:rPr>
                <w:rFonts w:ascii="ＭＳ 明朝" w:hAnsi="ＭＳ 明朝"/>
                <w:sz w:val="22"/>
                <w:szCs w:val="22"/>
              </w:rPr>
            </w:pPr>
            <w:r w:rsidRPr="00D3223B">
              <w:rPr>
                <w:rFonts w:ascii="ＭＳ 明朝" w:hAnsi="ＭＳ 明朝" w:hint="eastAsia"/>
                <w:sz w:val="22"/>
                <w:szCs w:val="22"/>
              </w:rPr>
              <w:t>※　提出方法はFAXのみとする</w:t>
            </w:r>
          </w:p>
          <w:p w:rsidR="0066574E" w:rsidRPr="00D3223B" w:rsidRDefault="0066574E" w:rsidP="00266D8E">
            <w:pPr>
              <w:autoSpaceDE w:val="0"/>
              <w:rPr>
                <w:rFonts w:ascii="ＭＳ 明朝" w:hAnsi="ＭＳ 明朝"/>
                <w:sz w:val="22"/>
                <w:szCs w:val="22"/>
              </w:rPr>
            </w:pPr>
            <w:r w:rsidRPr="00D3223B">
              <w:rPr>
                <w:rFonts w:ascii="ＭＳ 明朝" w:hAnsi="ＭＳ 明朝" w:hint="eastAsia"/>
                <w:sz w:val="22"/>
                <w:szCs w:val="22"/>
              </w:rPr>
              <w:t>※　質問がない場合は送付不要</w:t>
            </w:r>
          </w:p>
        </w:tc>
      </w:tr>
      <w:tr w:rsidR="00923F41" w:rsidRPr="00D3223B" w:rsidTr="00DB75FA">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回答の公表</w:t>
            </w:r>
          </w:p>
        </w:tc>
        <w:tc>
          <w:tcPr>
            <w:tcW w:w="3652" w:type="dxa"/>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質問を受けた日の翌々日（※土日祝日は含まない）までに回答</w:t>
            </w:r>
          </w:p>
        </w:tc>
        <w:tc>
          <w:tcPr>
            <w:tcW w:w="3260" w:type="dxa"/>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魚津市ホームページに掲示</w:t>
            </w:r>
          </w:p>
          <w:p w:rsidR="00923F41" w:rsidRPr="00D3223B" w:rsidRDefault="00923F41" w:rsidP="00266D8E">
            <w:pPr>
              <w:autoSpaceDE w:val="0"/>
              <w:rPr>
                <w:rFonts w:ascii="ＭＳ 明朝" w:hAnsi="ＭＳ 明朝"/>
                <w:sz w:val="22"/>
                <w:szCs w:val="22"/>
                <w:u w:val="wave"/>
              </w:rPr>
            </w:pPr>
            <w:r w:rsidRPr="00D3223B">
              <w:rPr>
                <w:rFonts w:ascii="ＭＳ 明朝" w:hAnsi="ＭＳ 明朝" w:hint="eastAsia"/>
                <w:sz w:val="22"/>
                <w:szCs w:val="22"/>
              </w:rPr>
              <w:t>（注１)</w:t>
            </w:r>
          </w:p>
        </w:tc>
      </w:tr>
      <w:tr w:rsidR="00923F41" w:rsidRPr="00D3223B" w:rsidTr="00DB75FA">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入札書の提出方法</w:t>
            </w:r>
          </w:p>
        </w:tc>
        <w:tc>
          <w:tcPr>
            <w:tcW w:w="3652" w:type="dxa"/>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一般書留・簡易書留のいずれかの方法で郵送すること</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（これ以外の方法により提出されたものは受理しない）</w:t>
            </w:r>
          </w:p>
        </w:tc>
        <w:tc>
          <w:tcPr>
            <w:tcW w:w="3260" w:type="dxa"/>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＜郵送先＞　（注２）</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〒937-8799　魚津郵便局留</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 xml:space="preserve">　魚津市長（財政課）あて</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（封筒の記載例を参照のこと）</w:t>
            </w:r>
          </w:p>
        </w:tc>
      </w:tr>
      <w:tr w:rsidR="00923F41" w:rsidRPr="00D3223B" w:rsidTr="00CA3FD6">
        <w:trPr>
          <w:trHeight w:val="702"/>
        </w:trPr>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入札書到着期限</w:t>
            </w:r>
          </w:p>
        </w:tc>
        <w:tc>
          <w:tcPr>
            <w:tcW w:w="3652" w:type="dxa"/>
            <w:shd w:val="clear" w:color="auto" w:fill="auto"/>
            <w:vAlign w:val="center"/>
          </w:tcPr>
          <w:p w:rsidR="00923F41" w:rsidRPr="00D3223B" w:rsidRDefault="00C55DCB" w:rsidP="00266D8E">
            <w:pPr>
              <w:autoSpaceDE w:val="0"/>
              <w:rPr>
                <w:rFonts w:ascii="ＭＳ 明朝" w:hAnsi="ＭＳ 明朝"/>
                <w:sz w:val="22"/>
                <w:szCs w:val="22"/>
              </w:rPr>
            </w:pPr>
            <w:r>
              <w:rPr>
                <w:rFonts w:ascii="ＭＳ 明朝" w:hAnsi="ＭＳ 明朝" w:hint="eastAsia"/>
                <w:sz w:val="22"/>
                <w:szCs w:val="22"/>
              </w:rPr>
              <w:t>令和４年５</w:t>
            </w:r>
            <w:r w:rsidR="00923F41" w:rsidRPr="00D3223B">
              <w:rPr>
                <w:rFonts w:ascii="ＭＳ 明朝" w:hAnsi="ＭＳ 明朝" w:hint="eastAsia"/>
                <w:sz w:val="22"/>
                <w:szCs w:val="22"/>
              </w:rPr>
              <w:t>月</w:t>
            </w:r>
            <w:r>
              <w:rPr>
                <w:rFonts w:ascii="ＭＳ 明朝" w:hAnsi="ＭＳ 明朝" w:hint="eastAsia"/>
                <w:sz w:val="22"/>
                <w:szCs w:val="22"/>
              </w:rPr>
              <w:t>21</w:t>
            </w:r>
            <w:r w:rsidR="00923F41" w:rsidRPr="00D3223B">
              <w:rPr>
                <w:rFonts w:ascii="ＭＳ 明朝" w:hAnsi="ＭＳ 明朝" w:hint="eastAsia"/>
                <w:sz w:val="22"/>
                <w:szCs w:val="22"/>
              </w:rPr>
              <w:t>日（</w:t>
            </w:r>
            <w:r>
              <w:rPr>
                <w:rFonts w:ascii="ＭＳ 明朝" w:hAnsi="ＭＳ 明朝" w:hint="eastAsia"/>
                <w:sz w:val="22"/>
                <w:szCs w:val="22"/>
              </w:rPr>
              <w:t>土</w:t>
            </w:r>
            <w:r w:rsidR="00923F41" w:rsidRPr="00D3223B">
              <w:rPr>
                <w:rFonts w:ascii="ＭＳ 明朝" w:hAnsi="ＭＳ 明朝" w:hint="eastAsia"/>
                <w:sz w:val="22"/>
                <w:szCs w:val="22"/>
              </w:rPr>
              <w:t>）から</w:t>
            </w:r>
          </w:p>
          <w:p w:rsidR="00923F41" w:rsidRPr="00D3223B" w:rsidRDefault="00C55DCB" w:rsidP="00266D8E">
            <w:pPr>
              <w:autoSpaceDE w:val="0"/>
              <w:rPr>
                <w:rFonts w:ascii="ＭＳ 明朝" w:hAnsi="ＭＳ 明朝"/>
                <w:sz w:val="22"/>
                <w:szCs w:val="22"/>
              </w:rPr>
            </w:pPr>
            <w:r>
              <w:rPr>
                <w:rFonts w:ascii="ＭＳ 明朝" w:hAnsi="ＭＳ 明朝" w:hint="eastAsia"/>
                <w:sz w:val="22"/>
                <w:szCs w:val="22"/>
              </w:rPr>
              <w:t>令和４年５</w:t>
            </w:r>
            <w:r w:rsidR="00923F41" w:rsidRPr="00D3223B">
              <w:rPr>
                <w:rFonts w:ascii="ＭＳ 明朝" w:hAnsi="ＭＳ 明朝" w:hint="eastAsia"/>
                <w:sz w:val="22"/>
                <w:szCs w:val="22"/>
              </w:rPr>
              <w:t>月</w:t>
            </w:r>
            <w:r w:rsidR="008E00F3">
              <w:rPr>
                <w:rFonts w:ascii="ＭＳ 明朝" w:hAnsi="ＭＳ 明朝"/>
                <w:sz w:val="22"/>
                <w:szCs w:val="22"/>
              </w:rPr>
              <w:t>27</w:t>
            </w:r>
            <w:r w:rsidR="00923F41" w:rsidRPr="00D3223B">
              <w:rPr>
                <w:rFonts w:ascii="ＭＳ 明朝" w:hAnsi="ＭＳ 明朝" w:hint="eastAsia"/>
                <w:sz w:val="22"/>
                <w:szCs w:val="22"/>
              </w:rPr>
              <w:t>日（</w:t>
            </w:r>
            <w:r w:rsidR="008E00F3">
              <w:rPr>
                <w:rFonts w:ascii="ＭＳ 明朝" w:hAnsi="ＭＳ 明朝" w:hint="eastAsia"/>
                <w:sz w:val="22"/>
                <w:szCs w:val="22"/>
              </w:rPr>
              <w:t>金</w:t>
            </w:r>
            <w:r w:rsidR="00923F41" w:rsidRPr="00D3223B">
              <w:rPr>
                <w:rFonts w:ascii="ＭＳ 明朝" w:hAnsi="ＭＳ 明朝" w:hint="eastAsia"/>
                <w:sz w:val="22"/>
                <w:szCs w:val="22"/>
              </w:rPr>
              <w:t>）まで</w:t>
            </w:r>
          </w:p>
        </w:tc>
        <w:tc>
          <w:tcPr>
            <w:tcW w:w="3260" w:type="dxa"/>
            <w:shd w:val="clear" w:color="auto" w:fill="auto"/>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魚津郵便局に到着する期限</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（注３）</w:t>
            </w:r>
          </w:p>
        </w:tc>
      </w:tr>
      <w:tr w:rsidR="00923F41" w:rsidRPr="00D3223B" w:rsidTr="00DB75FA">
        <w:trPr>
          <w:trHeight w:val="293"/>
        </w:trPr>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開札立会希望</w:t>
            </w:r>
          </w:p>
        </w:tc>
        <w:tc>
          <w:tcPr>
            <w:tcW w:w="365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令和</w:t>
            </w:r>
            <w:r w:rsidR="00A4376C">
              <w:rPr>
                <w:rFonts w:ascii="ＭＳ 明朝" w:hAnsi="ＭＳ 明朝" w:hint="eastAsia"/>
                <w:sz w:val="22"/>
                <w:szCs w:val="22"/>
              </w:rPr>
              <w:t>４</w:t>
            </w:r>
            <w:r w:rsidRPr="00D3223B">
              <w:rPr>
                <w:rFonts w:ascii="ＭＳ 明朝" w:hAnsi="ＭＳ 明朝" w:hint="eastAsia"/>
                <w:sz w:val="22"/>
                <w:szCs w:val="22"/>
              </w:rPr>
              <w:t>年</w:t>
            </w:r>
            <w:r w:rsidR="00C55DCB">
              <w:rPr>
                <w:rFonts w:ascii="ＭＳ 明朝" w:hAnsi="ＭＳ 明朝" w:hint="eastAsia"/>
                <w:sz w:val="22"/>
                <w:szCs w:val="22"/>
              </w:rPr>
              <w:t>５</w:t>
            </w:r>
            <w:r w:rsidRPr="00D3223B">
              <w:rPr>
                <w:rFonts w:ascii="ＭＳ 明朝" w:hAnsi="ＭＳ 明朝" w:hint="eastAsia"/>
                <w:sz w:val="22"/>
                <w:szCs w:val="22"/>
              </w:rPr>
              <w:t>月</w:t>
            </w:r>
            <w:r w:rsidR="00C55DCB">
              <w:rPr>
                <w:rFonts w:ascii="ＭＳ 明朝" w:hAnsi="ＭＳ 明朝" w:hint="eastAsia"/>
                <w:sz w:val="22"/>
                <w:szCs w:val="22"/>
              </w:rPr>
              <w:t>27</w:t>
            </w:r>
            <w:r w:rsidRPr="00D3223B">
              <w:rPr>
                <w:rFonts w:ascii="ＭＳ 明朝" w:hAnsi="ＭＳ 明朝" w:hint="eastAsia"/>
                <w:sz w:val="22"/>
                <w:szCs w:val="22"/>
              </w:rPr>
              <w:t>日（</w:t>
            </w:r>
            <w:r w:rsidR="00C55DCB">
              <w:rPr>
                <w:rFonts w:ascii="ＭＳ 明朝" w:hAnsi="ＭＳ 明朝" w:hint="eastAsia"/>
                <w:sz w:val="22"/>
                <w:szCs w:val="22"/>
              </w:rPr>
              <w:t>金</w:t>
            </w:r>
            <w:r w:rsidRPr="00D3223B">
              <w:rPr>
                <w:rFonts w:ascii="ＭＳ 明朝" w:hAnsi="ＭＳ 明朝" w:hint="eastAsia"/>
                <w:sz w:val="22"/>
                <w:szCs w:val="22"/>
              </w:rPr>
              <w:t>）まで</w:t>
            </w:r>
          </w:p>
        </w:tc>
        <w:tc>
          <w:tcPr>
            <w:tcW w:w="3260"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魚津市財政課へ事前連絡（注４）</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23-1088（財政課）</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FAX</w:t>
            </w:r>
            <w:r>
              <w:rPr>
                <w:rFonts w:ascii="ＭＳ 明朝" w:hAnsi="ＭＳ 明朝" w:hint="eastAsia"/>
                <w:sz w:val="22"/>
                <w:szCs w:val="22"/>
              </w:rPr>
              <w:t>：</w:t>
            </w:r>
            <w:r w:rsidRPr="00D3223B">
              <w:rPr>
                <w:rFonts w:ascii="ＭＳ 明朝" w:hAnsi="ＭＳ 明朝" w:hint="eastAsia"/>
                <w:sz w:val="22"/>
                <w:szCs w:val="22"/>
              </w:rPr>
              <w:t>0765</w:t>
            </w:r>
            <w:r>
              <w:rPr>
                <w:rFonts w:ascii="ＭＳ 明朝" w:hAnsi="ＭＳ 明朝" w:hint="eastAsia"/>
                <w:sz w:val="22"/>
                <w:szCs w:val="22"/>
              </w:rPr>
              <w:t>-</w:t>
            </w:r>
            <w:r w:rsidRPr="00D3223B">
              <w:rPr>
                <w:rFonts w:ascii="ＭＳ 明朝" w:hAnsi="ＭＳ 明朝" w:hint="eastAsia"/>
                <w:sz w:val="22"/>
                <w:szCs w:val="22"/>
              </w:rPr>
              <w:t>23-1051</w:t>
            </w:r>
          </w:p>
        </w:tc>
      </w:tr>
      <w:tr w:rsidR="00923F41" w:rsidRPr="00D3223B" w:rsidTr="00DB75FA">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開札日時</w:t>
            </w:r>
          </w:p>
        </w:tc>
        <w:tc>
          <w:tcPr>
            <w:tcW w:w="3652" w:type="dxa"/>
            <w:shd w:val="clear" w:color="auto" w:fill="auto"/>
            <w:vAlign w:val="center"/>
          </w:tcPr>
          <w:p w:rsidR="00923F41" w:rsidRPr="00D3223B" w:rsidRDefault="00C55DCB" w:rsidP="00266D8E">
            <w:pPr>
              <w:autoSpaceDE w:val="0"/>
              <w:rPr>
                <w:rFonts w:ascii="ＭＳ 明朝" w:hAnsi="ＭＳ 明朝"/>
                <w:sz w:val="22"/>
                <w:szCs w:val="22"/>
              </w:rPr>
            </w:pPr>
            <w:r>
              <w:rPr>
                <w:rFonts w:ascii="ＭＳ 明朝" w:hAnsi="ＭＳ 明朝" w:hint="eastAsia"/>
                <w:sz w:val="22"/>
                <w:szCs w:val="22"/>
              </w:rPr>
              <w:t>令和４年６</w:t>
            </w:r>
            <w:r w:rsidR="00923F41" w:rsidRPr="00D3223B">
              <w:rPr>
                <w:rFonts w:ascii="ＭＳ 明朝" w:hAnsi="ＭＳ 明朝" w:hint="eastAsia"/>
                <w:sz w:val="22"/>
                <w:szCs w:val="22"/>
              </w:rPr>
              <w:t>月</w:t>
            </w:r>
            <w:r>
              <w:rPr>
                <w:rFonts w:ascii="ＭＳ 明朝" w:hAnsi="ＭＳ 明朝" w:hint="eastAsia"/>
                <w:sz w:val="22"/>
                <w:szCs w:val="22"/>
              </w:rPr>
              <w:t>２日（木</w:t>
            </w:r>
            <w:r w:rsidR="00923F41" w:rsidRPr="00D3223B">
              <w:rPr>
                <w:rFonts w:ascii="ＭＳ 明朝" w:hAnsi="ＭＳ 明朝" w:hint="eastAsia"/>
                <w:sz w:val="22"/>
                <w:szCs w:val="22"/>
              </w:rPr>
              <w:t>）</w:t>
            </w:r>
          </w:p>
          <w:p w:rsidR="00923F41" w:rsidRPr="00D3223B" w:rsidRDefault="00C55DCB" w:rsidP="00266D8E">
            <w:pPr>
              <w:autoSpaceDE w:val="0"/>
              <w:rPr>
                <w:rFonts w:ascii="ＭＳ 明朝" w:hAnsi="ＭＳ 明朝"/>
                <w:b/>
                <w:sz w:val="22"/>
                <w:szCs w:val="22"/>
              </w:rPr>
            </w:pPr>
            <w:r>
              <w:rPr>
                <w:rFonts w:ascii="ＭＳ 明朝" w:hAnsi="ＭＳ 明朝" w:hint="eastAsia"/>
                <w:b/>
                <w:sz w:val="22"/>
                <w:szCs w:val="22"/>
              </w:rPr>
              <w:t>午前９</w:t>
            </w:r>
            <w:r w:rsidR="00923F41" w:rsidRPr="00D3223B">
              <w:rPr>
                <w:rFonts w:ascii="ＭＳ 明朝" w:hAnsi="ＭＳ 明朝" w:hint="eastAsia"/>
                <w:b/>
                <w:sz w:val="22"/>
                <w:szCs w:val="22"/>
              </w:rPr>
              <w:t>時</w:t>
            </w:r>
            <w:r>
              <w:rPr>
                <w:rFonts w:ascii="ＭＳ 明朝" w:hAnsi="ＭＳ 明朝" w:hint="eastAsia"/>
                <w:b/>
                <w:sz w:val="22"/>
                <w:szCs w:val="22"/>
              </w:rPr>
              <w:t>30</w:t>
            </w:r>
            <w:r w:rsidR="00923F41" w:rsidRPr="00D3223B">
              <w:rPr>
                <w:rFonts w:ascii="ＭＳ 明朝" w:hAnsi="ＭＳ 明朝" w:hint="eastAsia"/>
                <w:b/>
                <w:sz w:val="22"/>
                <w:szCs w:val="22"/>
              </w:rPr>
              <w:t>分</w:t>
            </w:r>
          </w:p>
        </w:tc>
        <w:tc>
          <w:tcPr>
            <w:tcW w:w="3260" w:type="dxa"/>
            <w:shd w:val="clear" w:color="auto" w:fill="auto"/>
          </w:tcPr>
          <w:p w:rsidR="00923F41" w:rsidRDefault="00923F41" w:rsidP="00266D8E">
            <w:pPr>
              <w:autoSpaceDE w:val="0"/>
              <w:rPr>
                <w:rStyle w:val="aa"/>
                <w:rFonts w:ascii="ＭＳ 明朝" w:hAnsi="ＭＳ 明朝"/>
                <w:b w:val="0"/>
                <w:sz w:val="22"/>
                <w:szCs w:val="22"/>
              </w:rPr>
            </w:pPr>
            <w:r>
              <w:rPr>
                <w:rStyle w:val="aa"/>
                <w:rFonts w:ascii="ＭＳ 明朝" w:hAnsi="ＭＳ 明朝" w:hint="eastAsia"/>
                <w:b w:val="0"/>
                <w:sz w:val="22"/>
                <w:szCs w:val="22"/>
              </w:rPr>
              <w:t>魚津テクノスポーツドーム</w:t>
            </w:r>
          </w:p>
          <w:p w:rsidR="00923F41" w:rsidRPr="00D3223B" w:rsidRDefault="00923F41" w:rsidP="00266D8E">
            <w:pPr>
              <w:autoSpaceDE w:val="0"/>
              <w:rPr>
                <w:rStyle w:val="aa"/>
                <w:rFonts w:ascii="ＭＳ 明朝" w:hAnsi="ＭＳ 明朝"/>
                <w:b w:val="0"/>
                <w:sz w:val="22"/>
                <w:szCs w:val="22"/>
              </w:rPr>
            </w:pPr>
            <w:r>
              <w:rPr>
                <w:rStyle w:val="aa"/>
                <w:rFonts w:ascii="ＭＳ 明朝" w:hAnsi="ＭＳ 明朝" w:hint="eastAsia"/>
                <w:b w:val="0"/>
                <w:sz w:val="22"/>
                <w:szCs w:val="22"/>
              </w:rPr>
              <w:t>（ありそドーム）</w:t>
            </w:r>
          </w:p>
          <w:p w:rsidR="00923F41" w:rsidRPr="00D3223B" w:rsidRDefault="00923F41" w:rsidP="00266D8E">
            <w:pPr>
              <w:autoSpaceDE w:val="0"/>
              <w:rPr>
                <w:rFonts w:ascii="ＭＳ 明朝" w:hAnsi="ＭＳ 明朝"/>
                <w:sz w:val="22"/>
                <w:szCs w:val="22"/>
              </w:rPr>
            </w:pPr>
            <w:r>
              <w:rPr>
                <w:rFonts w:ascii="ＭＳ 明朝" w:hAnsi="ＭＳ 明朝" w:hint="eastAsia"/>
                <w:sz w:val="22"/>
                <w:szCs w:val="22"/>
              </w:rPr>
              <w:t>魚津市北鬼江2898-3</w:t>
            </w:r>
          </w:p>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TEL</w:t>
            </w:r>
            <w:r>
              <w:rPr>
                <w:rFonts w:ascii="ＭＳ 明朝" w:hAnsi="ＭＳ 明朝" w:hint="eastAsia"/>
                <w:sz w:val="22"/>
                <w:szCs w:val="22"/>
              </w:rPr>
              <w:t>：0765-23-9800</w:t>
            </w:r>
          </w:p>
        </w:tc>
      </w:tr>
      <w:tr w:rsidR="00923F41" w:rsidRPr="00D3223B" w:rsidTr="00D34E89">
        <w:trPr>
          <w:trHeight w:val="470"/>
        </w:trPr>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入札回数</w:t>
            </w:r>
          </w:p>
        </w:tc>
        <w:tc>
          <w:tcPr>
            <w:tcW w:w="365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１回</w:t>
            </w:r>
            <w:r>
              <w:rPr>
                <w:rFonts w:ascii="ＭＳ 明朝" w:hAnsi="ＭＳ 明朝" w:hint="eastAsia"/>
                <w:sz w:val="22"/>
                <w:szCs w:val="22"/>
              </w:rPr>
              <w:t xml:space="preserve">　</w:t>
            </w:r>
          </w:p>
        </w:tc>
        <w:tc>
          <w:tcPr>
            <w:tcW w:w="3260" w:type="dxa"/>
            <w:shd w:val="clear" w:color="auto" w:fill="auto"/>
          </w:tcPr>
          <w:p w:rsidR="00923F41" w:rsidRPr="00D3223B" w:rsidRDefault="00923F41" w:rsidP="00266D8E">
            <w:pPr>
              <w:autoSpaceDE w:val="0"/>
              <w:rPr>
                <w:rFonts w:ascii="ＭＳ 明朝" w:hAnsi="ＭＳ 明朝"/>
                <w:sz w:val="22"/>
                <w:szCs w:val="22"/>
              </w:rPr>
            </w:pPr>
          </w:p>
        </w:tc>
      </w:tr>
      <w:tr w:rsidR="00923F41" w:rsidRPr="00D3223B" w:rsidTr="00D34E89">
        <w:trPr>
          <w:trHeight w:val="419"/>
        </w:trPr>
        <w:tc>
          <w:tcPr>
            <w:tcW w:w="230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入札保証金</w:t>
            </w:r>
          </w:p>
        </w:tc>
        <w:tc>
          <w:tcPr>
            <w:tcW w:w="3652" w:type="dxa"/>
            <w:shd w:val="clear" w:color="auto" w:fill="auto"/>
            <w:vAlign w:val="center"/>
          </w:tcPr>
          <w:p w:rsidR="00923F41" w:rsidRPr="00D3223B" w:rsidRDefault="00923F41" w:rsidP="00266D8E">
            <w:pPr>
              <w:autoSpaceDE w:val="0"/>
              <w:rPr>
                <w:rFonts w:ascii="ＭＳ 明朝" w:hAnsi="ＭＳ 明朝"/>
                <w:sz w:val="22"/>
                <w:szCs w:val="22"/>
              </w:rPr>
            </w:pPr>
            <w:r w:rsidRPr="00D3223B">
              <w:rPr>
                <w:rFonts w:ascii="ＭＳ 明朝" w:hAnsi="ＭＳ 明朝" w:hint="eastAsia"/>
                <w:sz w:val="22"/>
                <w:szCs w:val="22"/>
              </w:rPr>
              <w:t>免除</w:t>
            </w:r>
          </w:p>
        </w:tc>
        <w:tc>
          <w:tcPr>
            <w:tcW w:w="3260" w:type="dxa"/>
            <w:shd w:val="clear" w:color="auto" w:fill="auto"/>
          </w:tcPr>
          <w:p w:rsidR="00923F41" w:rsidRPr="00D3223B" w:rsidRDefault="00923F41" w:rsidP="00266D8E">
            <w:pPr>
              <w:autoSpaceDE w:val="0"/>
              <w:rPr>
                <w:rFonts w:ascii="ＭＳ 明朝" w:hAnsi="ＭＳ 明朝"/>
                <w:sz w:val="22"/>
                <w:szCs w:val="22"/>
              </w:rPr>
            </w:pPr>
          </w:p>
        </w:tc>
      </w:tr>
    </w:tbl>
    <w:p w:rsidR="00CA3FD6" w:rsidRPr="00D3223B" w:rsidRDefault="00CA3FD6" w:rsidP="00266D8E">
      <w:pPr>
        <w:autoSpaceDE w:val="0"/>
        <w:ind w:leftChars="84" w:left="840" w:hangingChars="320" w:hanging="672"/>
        <w:rPr>
          <w:rFonts w:ascii="ＭＳ 明朝" w:hAnsi="ＭＳ 明朝"/>
          <w:sz w:val="22"/>
          <w:szCs w:val="22"/>
        </w:rPr>
      </w:pPr>
    </w:p>
    <w:p w:rsidR="00BB5636" w:rsidRPr="00D3223B" w:rsidRDefault="00BB5636" w:rsidP="00266D8E">
      <w:pPr>
        <w:autoSpaceDE w:val="0"/>
        <w:ind w:leftChars="84" w:left="840" w:hangingChars="320" w:hanging="672"/>
        <w:rPr>
          <w:rFonts w:ascii="ＭＳ 明朝" w:hAnsi="ＭＳ 明朝"/>
          <w:sz w:val="22"/>
          <w:szCs w:val="22"/>
        </w:rPr>
      </w:pPr>
      <w:r w:rsidRPr="00D3223B">
        <w:rPr>
          <w:rFonts w:ascii="ＭＳ 明朝" w:hAnsi="ＭＳ 明朝" w:hint="eastAsia"/>
          <w:sz w:val="22"/>
          <w:szCs w:val="22"/>
        </w:rPr>
        <w:t>（注１）魚津市ホームページ → 産業・ビジネスタブ → 入札・契約タブ → 入札公告・設計図書</w:t>
      </w:r>
    </w:p>
    <w:p w:rsidR="00BB5636" w:rsidRPr="00D3223B" w:rsidRDefault="00BB5636" w:rsidP="00266D8E">
      <w:pPr>
        <w:autoSpaceDE w:val="0"/>
        <w:ind w:leftChars="84" w:left="840" w:hangingChars="320" w:hanging="672"/>
        <w:rPr>
          <w:rFonts w:ascii="ＭＳ 明朝" w:hAnsi="ＭＳ 明朝"/>
          <w:sz w:val="22"/>
          <w:szCs w:val="22"/>
          <w:u w:val="single"/>
        </w:rPr>
      </w:pPr>
      <w:r w:rsidRPr="00D3223B">
        <w:rPr>
          <w:rFonts w:ascii="ＭＳ 明朝" w:hAnsi="ＭＳ 明朝" w:hint="eastAsia"/>
          <w:sz w:val="22"/>
          <w:szCs w:val="22"/>
        </w:rPr>
        <w:t>（注２）</w:t>
      </w:r>
      <w:r w:rsidRPr="00D3223B">
        <w:rPr>
          <w:rFonts w:ascii="ＭＳ 明朝" w:hAnsi="ＭＳ 明朝" w:hint="eastAsia"/>
          <w:sz w:val="22"/>
          <w:szCs w:val="22"/>
          <w:u w:val="single"/>
        </w:rPr>
        <w:t>入札書を魚津郵便局へ郵送した後、「書留・特定記録郵便物受領証」のコピーを財政課へFAXしてください。（FAX様式は魚津市ホームページからダウンロードできます。）</w:t>
      </w:r>
    </w:p>
    <w:p w:rsidR="00655285" w:rsidRPr="00D3223B" w:rsidRDefault="00BB5636" w:rsidP="00266D8E">
      <w:pPr>
        <w:autoSpaceDE w:val="0"/>
        <w:ind w:leftChars="84" w:left="840" w:hangingChars="320" w:hanging="672"/>
        <w:rPr>
          <w:rFonts w:ascii="ＭＳ 明朝" w:hAnsi="ＭＳ 明朝"/>
          <w:sz w:val="22"/>
          <w:szCs w:val="22"/>
        </w:rPr>
      </w:pPr>
      <w:r w:rsidRPr="00D3223B">
        <w:rPr>
          <w:rFonts w:ascii="ＭＳ 明朝" w:hAnsi="ＭＳ 明朝" w:hint="eastAsia"/>
          <w:sz w:val="22"/>
          <w:szCs w:val="22"/>
        </w:rPr>
        <w:t>（注３）日本郵便のシステム変更により、入札書到着期限に魚津郵便局窓口で手続きしても、一旦富山西局に集められることとなり、この結果、魚津郵便局では到着期限翌日の到着印が押印される。投函日には十分留意されたい。（魚津郵便局内に併設されている『ゆうゆう窓口』で投函した場合はそのまま魚津郵便局内に留め置かれます。）</w:t>
      </w:r>
    </w:p>
    <w:p w:rsidR="00841B41" w:rsidRDefault="00BB5636" w:rsidP="00266D8E">
      <w:pPr>
        <w:autoSpaceDE w:val="0"/>
        <w:ind w:leftChars="84" w:left="840" w:hangingChars="320" w:hanging="672"/>
        <w:rPr>
          <w:rFonts w:ascii="ＭＳ 明朝" w:hAnsi="ＭＳ 明朝"/>
          <w:sz w:val="22"/>
          <w:szCs w:val="22"/>
        </w:rPr>
      </w:pPr>
      <w:r w:rsidRPr="00D3223B">
        <w:rPr>
          <w:rFonts w:ascii="ＭＳ 明朝" w:hAnsi="ＭＳ 明朝" w:hint="eastAsia"/>
          <w:sz w:val="22"/>
          <w:szCs w:val="22"/>
        </w:rPr>
        <w:t>（注４）開札の立会いを希望する入札参加者は、魚津市財政課へ事前に連絡（電話 又は FAX送信）してください。なお、</w:t>
      </w:r>
      <w:r w:rsidR="001D4793" w:rsidRPr="001D4793">
        <w:rPr>
          <w:rFonts w:ascii="ＭＳ ゴシック" w:eastAsia="ＭＳ ゴシック" w:hAnsi="ＭＳ ゴシック" w:hint="eastAsia"/>
          <w:sz w:val="22"/>
          <w:szCs w:val="22"/>
          <w:u w:val="single"/>
        </w:rPr>
        <w:t>開札当日、立会いされる方の印鑑は不要</w:t>
      </w:r>
      <w:r w:rsidR="001D4793">
        <w:rPr>
          <w:rFonts w:ascii="ＭＳ 明朝" w:hAnsi="ＭＳ 明朝" w:hint="eastAsia"/>
          <w:sz w:val="22"/>
          <w:szCs w:val="22"/>
        </w:rPr>
        <w:t>です。また、代理の方が立会いされる場合は、委任状を</w:t>
      </w:r>
      <w:r w:rsidRPr="00D3223B">
        <w:rPr>
          <w:rFonts w:ascii="ＭＳ 明朝" w:hAnsi="ＭＳ 明朝" w:hint="eastAsia"/>
          <w:sz w:val="22"/>
          <w:szCs w:val="22"/>
        </w:rPr>
        <w:t>ご持参願います。（委任状は魚津市ホームページからダウンロードできます。）</w:t>
      </w:r>
    </w:p>
    <w:p w:rsidR="0066574E" w:rsidRDefault="0066574E" w:rsidP="00266D8E">
      <w:pPr>
        <w:autoSpaceDE w:val="0"/>
        <w:ind w:leftChars="84" w:left="840" w:hangingChars="320" w:hanging="672"/>
        <w:rPr>
          <w:rFonts w:ascii="ＭＳ 明朝" w:hAnsi="ＭＳ 明朝"/>
          <w:sz w:val="22"/>
          <w:szCs w:val="22"/>
        </w:rPr>
      </w:pPr>
    </w:p>
    <w:p w:rsidR="00B65256" w:rsidRDefault="00B65256" w:rsidP="00266D8E">
      <w:pPr>
        <w:autoSpaceDE w:val="0"/>
        <w:ind w:leftChars="84" w:left="840" w:hangingChars="320" w:hanging="672"/>
        <w:rPr>
          <w:rFonts w:ascii="ＭＳ 明朝" w:hAnsi="ＭＳ 明朝"/>
          <w:sz w:val="22"/>
          <w:szCs w:val="22"/>
        </w:rPr>
      </w:pPr>
    </w:p>
    <w:p w:rsidR="00B65256" w:rsidRDefault="00B65256" w:rsidP="00266D8E">
      <w:pPr>
        <w:autoSpaceDE w:val="0"/>
        <w:ind w:leftChars="84" w:left="840" w:hangingChars="320" w:hanging="672"/>
        <w:rPr>
          <w:rFonts w:ascii="ＭＳ 明朝" w:hAnsi="ＭＳ 明朝"/>
          <w:sz w:val="22"/>
          <w:szCs w:val="22"/>
        </w:rPr>
      </w:pPr>
    </w:p>
    <w:p w:rsidR="00BB5636" w:rsidRPr="00D3223B" w:rsidRDefault="003841E3" w:rsidP="00266D8E">
      <w:pPr>
        <w:autoSpaceDE w:val="0"/>
        <w:ind w:rightChars="-321" w:right="-642"/>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６</w:t>
      </w:r>
      <w:r w:rsidR="009D43F6">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入札書の不受理</w:t>
      </w:r>
    </w:p>
    <w:p w:rsidR="00BB5636" w:rsidRPr="00D3223B" w:rsidRDefault="00BB5636" w:rsidP="00266D8E">
      <w:pPr>
        <w:autoSpaceDE w:val="0"/>
        <w:ind w:rightChars="-321" w:right="-642" w:firstLineChars="200" w:firstLine="420"/>
        <w:rPr>
          <w:rFonts w:ascii="ＭＳ 明朝" w:hAnsi="ＭＳ 明朝"/>
          <w:sz w:val="22"/>
          <w:szCs w:val="22"/>
        </w:rPr>
      </w:pPr>
      <w:r w:rsidRPr="00D3223B">
        <w:rPr>
          <w:rFonts w:ascii="ＭＳ 明朝" w:hAnsi="ＭＳ 明朝" w:hint="eastAsia"/>
          <w:sz w:val="22"/>
          <w:szCs w:val="22"/>
        </w:rPr>
        <w:t>次のいずれかに該当する入札書は受理しない。</w:t>
      </w:r>
    </w:p>
    <w:p w:rsidR="00BB5636" w:rsidRPr="00D3223B" w:rsidRDefault="00266D8E" w:rsidP="00266D8E">
      <w:pPr>
        <w:autoSpaceDE w:val="0"/>
        <w:ind w:rightChars="-321" w:right="-642" w:firstLineChars="100" w:firstLine="210"/>
        <w:rPr>
          <w:rFonts w:ascii="ＭＳ 明朝" w:hAnsi="ＭＳ 明朝"/>
          <w:sz w:val="22"/>
          <w:szCs w:val="22"/>
        </w:rPr>
      </w:pPr>
      <w:r>
        <w:rPr>
          <w:rFonts w:ascii="ＭＳ 明朝" w:hAnsi="ＭＳ 明朝" w:hint="eastAsia"/>
          <w:sz w:val="22"/>
          <w:szCs w:val="22"/>
        </w:rPr>
        <w:t>⑴</w:t>
      </w:r>
      <w:r w:rsidR="00BB5636" w:rsidRPr="00D3223B">
        <w:rPr>
          <w:rFonts w:ascii="ＭＳ 明朝" w:hAnsi="ＭＳ 明朝" w:hint="eastAsia"/>
          <w:sz w:val="22"/>
          <w:szCs w:val="22"/>
        </w:rPr>
        <w:t xml:space="preserve">　公告に示した以外の方法により提出されたもの</w:t>
      </w:r>
    </w:p>
    <w:p w:rsidR="00BB5636" w:rsidRPr="00D3223B" w:rsidRDefault="00266D8E" w:rsidP="00266D8E">
      <w:pPr>
        <w:autoSpaceDE w:val="0"/>
        <w:ind w:rightChars="-321" w:right="-642" w:firstLineChars="100" w:firstLine="210"/>
        <w:rPr>
          <w:rFonts w:ascii="ＭＳ 明朝" w:hAnsi="ＭＳ 明朝"/>
          <w:sz w:val="22"/>
          <w:szCs w:val="22"/>
        </w:rPr>
      </w:pPr>
      <w:r>
        <w:rPr>
          <w:rFonts w:ascii="ＭＳ 明朝" w:hAnsi="ＭＳ 明朝" w:hint="eastAsia"/>
          <w:sz w:val="22"/>
          <w:szCs w:val="22"/>
        </w:rPr>
        <w:t>⑵</w:t>
      </w:r>
      <w:r w:rsidR="00BB5636" w:rsidRPr="00D3223B">
        <w:rPr>
          <w:rFonts w:ascii="ＭＳ 明朝" w:hAnsi="ＭＳ 明朝" w:hint="eastAsia"/>
          <w:sz w:val="22"/>
          <w:szCs w:val="22"/>
        </w:rPr>
        <w:t xml:space="preserve">　入札書到着期限を過ぎて郵送されたもの</w:t>
      </w:r>
    </w:p>
    <w:p w:rsidR="00DD0DBA"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 xml:space="preserve">⑶　</w:t>
      </w:r>
      <w:r w:rsidR="00BB5636" w:rsidRPr="00D3223B">
        <w:rPr>
          <w:rFonts w:ascii="ＭＳ 明朝" w:hAnsi="ＭＳ 明朝" w:hint="eastAsia"/>
          <w:sz w:val="22"/>
          <w:szCs w:val="22"/>
        </w:rPr>
        <w:t>封筒に、入札番号及び工事名が記載されていなかったり、記載された事項が公告に定めた事項</w:t>
      </w:r>
    </w:p>
    <w:p w:rsidR="00BB5636" w:rsidRPr="00D3223B" w:rsidRDefault="00BB5636" w:rsidP="00266D8E">
      <w:pPr>
        <w:autoSpaceDE w:val="0"/>
        <w:ind w:firstLineChars="250" w:firstLine="525"/>
        <w:rPr>
          <w:rFonts w:ascii="ＭＳ 明朝" w:hAnsi="ＭＳ 明朝"/>
          <w:sz w:val="22"/>
          <w:szCs w:val="22"/>
        </w:rPr>
      </w:pPr>
      <w:r w:rsidRPr="00D3223B">
        <w:rPr>
          <w:rFonts w:ascii="ＭＳ 明朝" w:hAnsi="ＭＳ 明朝" w:hint="eastAsia"/>
          <w:sz w:val="22"/>
          <w:szCs w:val="22"/>
        </w:rPr>
        <w:t>と異なっていたりするなどの理由により対象工事を識別することが困難であるもの</w:t>
      </w:r>
    </w:p>
    <w:p w:rsidR="00F108C9" w:rsidRPr="00D3223B" w:rsidRDefault="00F108C9" w:rsidP="00266D8E">
      <w:pPr>
        <w:autoSpaceDE w:val="0"/>
        <w:ind w:rightChars="-321" w:right="-642"/>
        <w:rPr>
          <w:rFonts w:ascii="ＭＳ 明朝" w:hAnsi="ＭＳ 明朝"/>
          <w:sz w:val="22"/>
          <w:szCs w:val="22"/>
        </w:rPr>
      </w:pPr>
    </w:p>
    <w:p w:rsidR="00BB5636" w:rsidRPr="00D3223B" w:rsidRDefault="003841E3"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sz w:val="22"/>
          <w:szCs w:val="22"/>
        </w:rPr>
        <w:t>７</w:t>
      </w:r>
      <w:r w:rsidR="009D43F6">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入札金額の記載</w:t>
      </w:r>
    </w:p>
    <w:p w:rsidR="00BB5636" w:rsidRPr="00D3223B" w:rsidRDefault="00BB5636" w:rsidP="00266D8E">
      <w:pPr>
        <w:autoSpaceDE w:val="0"/>
        <w:ind w:leftChars="100" w:left="200" w:firstLineChars="100" w:firstLine="210"/>
        <w:rPr>
          <w:rFonts w:ascii="ＭＳ 明朝" w:hAnsi="ＭＳ 明朝"/>
          <w:sz w:val="22"/>
          <w:szCs w:val="22"/>
        </w:rPr>
      </w:pPr>
      <w:r w:rsidRPr="00D3223B">
        <w:rPr>
          <w:rFonts w:ascii="ＭＳ 明朝" w:hAnsi="ＭＳ 明朝" w:hint="eastAsia"/>
          <w:sz w:val="22"/>
          <w:szCs w:val="22"/>
        </w:rPr>
        <w:t>落札決定にあたっては、入札書に記載された金額に当該金額の100分の</w:t>
      </w:r>
      <w:r w:rsidR="00C12688" w:rsidRPr="00D3223B">
        <w:rPr>
          <w:rFonts w:ascii="ＭＳ 明朝" w:hAnsi="ＭＳ 明朝" w:hint="eastAsia"/>
          <w:sz w:val="22"/>
          <w:szCs w:val="22"/>
        </w:rPr>
        <w:t>10</w:t>
      </w:r>
      <w:r w:rsidRPr="00D3223B">
        <w:rPr>
          <w:rFonts w:ascii="ＭＳ 明朝" w:hAnsi="ＭＳ 明朝" w:hint="eastAsia"/>
          <w:sz w:val="22"/>
          <w:szCs w:val="22"/>
        </w:rPr>
        <w:t>に相当する額を加算した金額（当該金額に１円未満の端数があるときはその端数を切り捨てた金額）をもって落札額とするので、入札者は、消費税にかかる課税業者であるか免税業者であるかを問わず、見積もった契約希望金額の</w:t>
      </w:r>
      <w:r w:rsidR="00E62808" w:rsidRPr="00D3223B">
        <w:rPr>
          <w:rFonts w:ascii="ＭＳ 明朝" w:hAnsi="ＭＳ 明朝" w:hint="eastAsia"/>
          <w:sz w:val="22"/>
          <w:szCs w:val="22"/>
        </w:rPr>
        <w:t>110</w:t>
      </w:r>
      <w:r w:rsidRPr="00D3223B">
        <w:rPr>
          <w:rFonts w:ascii="ＭＳ 明朝" w:hAnsi="ＭＳ 明朝" w:hint="eastAsia"/>
          <w:sz w:val="22"/>
          <w:szCs w:val="22"/>
        </w:rPr>
        <w:t>分の100に相当する金額を入札書に記載すること。</w:t>
      </w:r>
    </w:p>
    <w:p w:rsidR="00F108C9" w:rsidRPr="00D3223B" w:rsidRDefault="00F108C9" w:rsidP="00266D8E">
      <w:pPr>
        <w:autoSpaceDE w:val="0"/>
        <w:rPr>
          <w:rFonts w:ascii="ＭＳ 明朝" w:hAnsi="ＭＳ 明朝"/>
          <w:sz w:val="22"/>
          <w:szCs w:val="22"/>
        </w:rPr>
      </w:pPr>
    </w:p>
    <w:p w:rsidR="00BB5636" w:rsidRPr="00D3223B" w:rsidRDefault="003841E3"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sz w:val="22"/>
          <w:szCs w:val="22"/>
        </w:rPr>
        <w:t>８</w:t>
      </w:r>
      <w:r w:rsidR="009D43F6">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入札の無効</w:t>
      </w:r>
    </w:p>
    <w:p w:rsidR="00BB5636" w:rsidRPr="00D3223B" w:rsidRDefault="00BB5636" w:rsidP="00266D8E">
      <w:pPr>
        <w:autoSpaceDE w:val="0"/>
        <w:ind w:firstLineChars="200" w:firstLine="420"/>
        <w:rPr>
          <w:rFonts w:ascii="ＭＳ 明朝" w:hAnsi="ＭＳ 明朝"/>
          <w:sz w:val="22"/>
          <w:szCs w:val="22"/>
        </w:rPr>
      </w:pPr>
      <w:r w:rsidRPr="00D3223B">
        <w:rPr>
          <w:rFonts w:ascii="ＭＳ 明朝" w:hAnsi="ＭＳ 明朝" w:hint="eastAsia"/>
          <w:sz w:val="22"/>
          <w:szCs w:val="22"/>
        </w:rPr>
        <w:t>次のいずれかに該当する入札は無効とする。</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⑴</w:t>
      </w:r>
      <w:r w:rsidR="00BB5636" w:rsidRPr="00D3223B">
        <w:rPr>
          <w:rFonts w:ascii="ＭＳ 明朝" w:hAnsi="ＭＳ 明朝" w:hint="eastAsia"/>
          <w:sz w:val="22"/>
          <w:szCs w:val="22"/>
        </w:rPr>
        <w:t xml:space="preserve">　本公告に示した入札参加資格のない者が行った入札</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⑵</w:t>
      </w:r>
      <w:r w:rsidR="00BB5636" w:rsidRPr="00D3223B">
        <w:rPr>
          <w:rFonts w:ascii="ＭＳ 明朝" w:hAnsi="ＭＳ 明朝" w:hint="eastAsia"/>
          <w:sz w:val="22"/>
          <w:szCs w:val="22"/>
        </w:rPr>
        <w:t xml:space="preserve">　落札者が決定するまでに入札参加資格要件に該当しなくなった者が行った入札</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⑶</w:t>
      </w:r>
      <w:r w:rsidR="00BB5636" w:rsidRPr="00D3223B">
        <w:rPr>
          <w:rFonts w:ascii="ＭＳ 明朝" w:hAnsi="ＭＳ 明朝" w:hint="eastAsia"/>
          <w:sz w:val="22"/>
          <w:szCs w:val="22"/>
        </w:rPr>
        <w:t xml:space="preserve">　入札書に記名押印のない入札</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⑷</w:t>
      </w:r>
      <w:r w:rsidR="00BB5636" w:rsidRPr="00D3223B">
        <w:rPr>
          <w:rFonts w:ascii="ＭＳ 明朝" w:hAnsi="ＭＳ 明朝" w:hint="eastAsia"/>
          <w:sz w:val="22"/>
          <w:szCs w:val="22"/>
        </w:rPr>
        <w:t xml:space="preserve">　入札金額を訂正した入札</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⑸</w:t>
      </w:r>
      <w:r w:rsidR="00BB5636" w:rsidRPr="00D3223B">
        <w:rPr>
          <w:rFonts w:ascii="ＭＳ 明朝" w:hAnsi="ＭＳ 明朝" w:hint="eastAsia"/>
          <w:sz w:val="22"/>
          <w:szCs w:val="22"/>
        </w:rPr>
        <w:t xml:space="preserve">　同一人が２以上の意思表示をした入札</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⑹</w:t>
      </w:r>
      <w:r w:rsidR="00BB5636" w:rsidRPr="00D3223B">
        <w:rPr>
          <w:rFonts w:ascii="ＭＳ 明朝" w:hAnsi="ＭＳ 明朝" w:hint="eastAsia"/>
          <w:sz w:val="22"/>
          <w:szCs w:val="22"/>
        </w:rPr>
        <w:t xml:space="preserve">　必要な記載事項を確認できない入札</w:t>
      </w:r>
    </w:p>
    <w:p w:rsidR="00BB5636" w:rsidRPr="00D3223B" w:rsidRDefault="00266D8E" w:rsidP="00266D8E">
      <w:pPr>
        <w:autoSpaceDE w:val="0"/>
        <w:ind w:leftChars="100" w:left="410" w:hangingChars="100" w:hanging="210"/>
        <w:rPr>
          <w:rFonts w:ascii="ＭＳ 明朝" w:hAnsi="ＭＳ 明朝"/>
          <w:sz w:val="22"/>
          <w:szCs w:val="22"/>
        </w:rPr>
      </w:pPr>
      <w:r>
        <w:rPr>
          <w:rFonts w:ascii="ＭＳ 明朝" w:hAnsi="ＭＳ 明朝" w:hint="eastAsia"/>
          <w:sz w:val="22"/>
          <w:szCs w:val="22"/>
        </w:rPr>
        <w:t xml:space="preserve">⑺　</w:t>
      </w:r>
      <w:r w:rsidR="00BB5636" w:rsidRPr="00D3223B">
        <w:rPr>
          <w:rFonts w:ascii="ＭＳ 明朝" w:hAnsi="ＭＳ 明朝" w:hint="eastAsia"/>
          <w:sz w:val="22"/>
          <w:szCs w:val="22"/>
        </w:rPr>
        <w:t>明らかに独禁法等に抵触すると認められる入札又は入札に際し不正の行為があったと認められる入札</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 xml:space="preserve">⑻　</w:t>
      </w:r>
      <w:r w:rsidR="00BB5636" w:rsidRPr="00D3223B">
        <w:rPr>
          <w:rFonts w:ascii="ＭＳ 明朝" w:hAnsi="ＭＳ 明朝" w:hint="eastAsia"/>
          <w:sz w:val="22"/>
          <w:szCs w:val="22"/>
        </w:rPr>
        <w:t>予定価格を超えた入札</w:t>
      </w:r>
      <w:r w:rsidR="0081375E" w:rsidRPr="00D3223B">
        <w:rPr>
          <w:rFonts w:ascii="ＭＳ 明朝" w:hAnsi="ＭＳ 明朝" w:hint="eastAsia"/>
          <w:sz w:val="22"/>
          <w:szCs w:val="22"/>
        </w:rPr>
        <w:t>（公告時に予定価格を公表する場合に限る。）</w:t>
      </w:r>
    </w:p>
    <w:p w:rsidR="00BB5636" w:rsidRPr="00D3223B" w:rsidRDefault="00266D8E" w:rsidP="00266D8E">
      <w:pPr>
        <w:autoSpaceDE w:val="0"/>
        <w:ind w:firstLineChars="100" w:firstLine="210"/>
        <w:rPr>
          <w:rFonts w:ascii="ＭＳ 明朝" w:hAnsi="ＭＳ 明朝"/>
          <w:sz w:val="22"/>
          <w:szCs w:val="22"/>
        </w:rPr>
      </w:pPr>
      <w:r>
        <w:rPr>
          <w:rFonts w:ascii="ＭＳ 明朝" w:hAnsi="ＭＳ 明朝" w:hint="eastAsia"/>
          <w:sz w:val="22"/>
          <w:szCs w:val="22"/>
        </w:rPr>
        <w:t xml:space="preserve">⑼　</w:t>
      </w:r>
      <w:r w:rsidR="00BB5636" w:rsidRPr="00D3223B">
        <w:rPr>
          <w:rFonts w:ascii="ＭＳ 明朝" w:hAnsi="ＭＳ 明朝" w:hint="eastAsia"/>
          <w:sz w:val="22"/>
          <w:szCs w:val="22"/>
        </w:rPr>
        <w:t>その他入札に関する条件に違反した入札</w:t>
      </w:r>
    </w:p>
    <w:p w:rsidR="00CA3FD6" w:rsidRPr="00266D8E" w:rsidRDefault="00CA3FD6" w:rsidP="00266D8E">
      <w:pPr>
        <w:autoSpaceDE w:val="0"/>
        <w:ind w:leftChars="200" w:left="400"/>
        <w:rPr>
          <w:rFonts w:ascii="ＭＳ 明朝" w:hAnsi="ＭＳ 明朝"/>
          <w:sz w:val="22"/>
          <w:szCs w:val="22"/>
        </w:rPr>
      </w:pPr>
    </w:p>
    <w:p w:rsidR="003841E3" w:rsidRPr="003841E3" w:rsidRDefault="009D43F6" w:rsidP="00266D8E">
      <w:pPr>
        <w:autoSpaceDE w:val="0"/>
        <w:rPr>
          <w:rFonts w:ascii="ＭＳ ゴシック" w:eastAsia="ＭＳ ゴシック" w:hAnsi="ＭＳ ゴシック"/>
        </w:rPr>
      </w:pPr>
      <w:r>
        <w:rPr>
          <w:rFonts w:ascii="ＭＳ ゴシック" w:eastAsia="ＭＳ ゴシック" w:hAnsi="ＭＳ ゴシック" w:hint="eastAsia"/>
        </w:rPr>
        <w:t xml:space="preserve">９　</w:t>
      </w:r>
      <w:r w:rsidR="003841E3" w:rsidRPr="003841E3">
        <w:rPr>
          <w:rFonts w:ascii="ＭＳ ゴシック" w:eastAsia="ＭＳ ゴシック" w:hAnsi="ＭＳ ゴシック" w:hint="eastAsia"/>
        </w:rPr>
        <w:t>入札参加資格要件確認書類の提出</w:t>
      </w:r>
    </w:p>
    <w:p w:rsidR="003841E3" w:rsidRPr="003841E3" w:rsidRDefault="003841E3" w:rsidP="00266D8E">
      <w:pPr>
        <w:autoSpaceDE w:val="0"/>
        <w:ind w:leftChars="100" w:left="200" w:firstLineChars="100" w:firstLine="200"/>
        <w:rPr>
          <w:rFonts w:ascii="ＭＳ 明朝" w:hAnsi="ＭＳ 明朝"/>
        </w:rPr>
      </w:pPr>
      <w:r w:rsidRPr="003841E3">
        <w:rPr>
          <w:rFonts w:ascii="ＭＳ 明朝" w:hAnsi="ＭＳ 明朝" w:hint="eastAsia"/>
        </w:rPr>
        <w:t>入札に参加しようとする者は、次の各号に掲げる書類を提出するものとする。</w:t>
      </w:r>
    </w:p>
    <w:p w:rsidR="003841E3" w:rsidRPr="00266D8E" w:rsidRDefault="00266D8E" w:rsidP="00266D8E">
      <w:pPr>
        <w:autoSpaceDE w:val="0"/>
        <w:ind w:left="200"/>
        <w:rPr>
          <w:rFonts w:ascii="ＭＳ 明朝" w:hAnsi="ＭＳ 明朝"/>
        </w:rPr>
      </w:pPr>
      <w:r>
        <w:rPr>
          <w:rFonts w:ascii="ＭＳ 明朝" w:hAnsi="ＭＳ 明朝" w:hint="eastAsia"/>
        </w:rPr>
        <w:t>⑴</w:t>
      </w:r>
      <w:r w:rsidR="003841E3" w:rsidRPr="00266D8E">
        <w:rPr>
          <w:rFonts w:ascii="ＭＳ 明朝" w:hAnsi="ＭＳ 明朝" w:hint="eastAsia"/>
        </w:rPr>
        <w:t xml:space="preserve">　入札参加資格審査申請書（総合評価方式）　１部</w:t>
      </w:r>
    </w:p>
    <w:p w:rsidR="003841E3" w:rsidRPr="003841E3" w:rsidRDefault="00266D8E" w:rsidP="00266D8E">
      <w:pPr>
        <w:autoSpaceDE w:val="0"/>
        <w:ind w:firstLineChars="100" w:firstLine="200"/>
        <w:rPr>
          <w:rFonts w:ascii="ＭＳ 明朝" w:hAnsi="ＭＳ 明朝"/>
        </w:rPr>
      </w:pPr>
      <w:r>
        <w:rPr>
          <w:rFonts w:ascii="ＭＳ 明朝" w:hAnsi="ＭＳ 明朝" w:hint="eastAsia"/>
        </w:rPr>
        <w:t>⑵</w:t>
      </w:r>
      <w:r w:rsidR="003841E3" w:rsidRPr="003841E3">
        <w:rPr>
          <w:rFonts w:ascii="ＭＳ 明朝" w:hAnsi="ＭＳ 明朝" w:hint="eastAsia"/>
        </w:rPr>
        <w:t xml:space="preserve">　入札書　１部</w:t>
      </w:r>
    </w:p>
    <w:p w:rsidR="003841E3" w:rsidRPr="003841E3" w:rsidRDefault="00266D8E" w:rsidP="00266D8E">
      <w:pPr>
        <w:autoSpaceDE w:val="0"/>
        <w:ind w:firstLineChars="100" w:firstLine="200"/>
        <w:rPr>
          <w:rFonts w:ascii="ＭＳ 明朝" w:hAnsi="ＭＳ 明朝"/>
        </w:rPr>
      </w:pPr>
      <w:r>
        <w:rPr>
          <w:rFonts w:ascii="ＭＳ 明朝" w:hAnsi="ＭＳ 明朝" w:hint="eastAsia"/>
        </w:rPr>
        <w:t xml:space="preserve">⑶　</w:t>
      </w:r>
      <w:r w:rsidR="003841E3" w:rsidRPr="003841E3">
        <w:rPr>
          <w:rFonts w:ascii="ＭＳ 明朝" w:hAnsi="ＭＳ 明朝" w:hint="eastAsia"/>
        </w:rPr>
        <w:t>積算内訳書　１部</w:t>
      </w:r>
    </w:p>
    <w:p w:rsidR="003841E3" w:rsidRPr="00036927" w:rsidRDefault="00266D8E" w:rsidP="00266D8E">
      <w:pPr>
        <w:autoSpaceDE w:val="0"/>
        <w:ind w:firstLineChars="100" w:firstLine="200"/>
        <w:rPr>
          <w:rFonts w:ascii="ＭＳ 明朝" w:hAnsi="ＭＳ 明朝"/>
          <w:b/>
        </w:rPr>
      </w:pPr>
      <w:r>
        <w:rPr>
          <w:rFonts w:ascii="ＭＳ 明朝" w:hAnsi="ＭＳ 明朝" w:hint="eastAsia"/>
        </w:rPr>
        <w:t xml:space="preserve">⑷　</w:t>
      </w:r>
      <w:r w:rsidR="003841E3" w:rsidRPr="001560C4">
        <w:rPr>
          <w:rFonts w:ascii="ＭＳ ゴシック" w:eastAsia="ＭＳ ゴシック" w:hAnsi="ＭＳ ゴシック" w:hint="eastAsia"/>
          <w:b/>
        </w:rPr>
        <w:t>総合評価技術提案資料　１部</w:t>
      </w:r>
    </w:p>
    <w:p w:rsidR="003841E3" w:rsidRPr="00266D8E" w:rsidRDefault="003841E3" w:rsidP="00266D8E">
      <w:pPr>
        <w:autoSpaceDE w:val="0"/>
        <w:rPr>
          <w:rFonts w:ascii="ＭＳ ゴシック" w:eastAsia="ＭＳ ゴシック" w:hAnsi="ＭＳ ゴシック"/>
        </w:rPr>
      </w:pPr>
    </w:p>
    <w:p w:rsidR="003841E3" w:rsidRPr="003841E3" w:rsidRDefault="003841E3" w:rsidP="00266D8E">
      <w:pPr>
        <w:autoSpaceDE w:val="0"/>
        <w:rPr>
          <w:rFonts w:ascii="ＭＳ ゴシック" w:eastAsia="ＭＳ ゴシック" w:hAnsi="ＭＳ ゴシック"/>
        </w:rPr>
      </w:pPr>
      <w:r w:rsidRPr="003841E3">
        <w:rPr>
          <w:rFonts w:ascii="ＭＳ ゴシック" w:eastAsia="ＭＳ ゴシック" w:hAnsi="ＭＳ ゴシック" w:hint="eastAsia"/>
        </w:rPr>
        <w:t>10</w:t>
      </w:r>
      <w:r w:rsidR="009D43F6">
        <w:rPr>
          <w:rFonts w:ascii="ＭＳ ゴシック" w:eastAsia="ＭＳ ゴシック" w:hAnsi="ＭＳ ゴシック" w:hint="eastAsia"/>
        </w:rPr>
        <w:t xml:space="preserve">　</w:t>
      </w:r>
      <w:r w:rsidRPr="003841E3">
        <w:rPr>
          <w:rFonts w:ascii="ＭＳ ゴシック" w:eastAsia="ＭＳ ゴシック" w:hAnsi="ＭＳ ゴシック" w:hint="eastAsia"/>
        </w:rPr>
        <w:t>総合評価方式に関する事項</w:t>
      </w:r>
    </w:p>
    <w:p w:rsidR="003841E3" w:rsidRPr="00CF7026" w:rsidRDefault="00CF7026" w:rsidP="00CF7026">
      <w:pPr>
        <w:autoSpaceDE w:val="0"/>
        <w:ind w:firstLineChars="100" w:firstLine="200"/>
        <w:rPr>
          <w:rFonts w:ascii="ＭＳ 明朝" w:hAnsi="ＭＳ 明朝"/>
        </w:rPr>
      </w:pPr>
      <w:r>
        <w:rPr>
          <w:rFonts w:ascii="ＭＳ 明朝" w:hAnsi="ＭＳ 明朝" w:hint="eastAsia"/>
          <w:szCs w:val="21"/>
        </w:rPr>
        <w:t>⑴</w:t>
      </w:r>
      <w:r w:rsidR="003841E3" w:rsidRPr="00CF7026">
        <w:rPr>
          <w:rFonts w:ascii="ＭＳ 明朝" w:hAnsi="ＭＳ 明朝" w:hint="eastAsia"/>
          <w:szCs w:val="21"/>
        </w:rPr>
        <w:t xml:space="preserve">　総合評価の方法</w:t>
      </w:r>
    </w:p>
    <w:p w:rsidR="003841E3" w:rsidRPr="00CF7026" w:rsidRDefault="003841E3" w:rsidP="00CF7026">
      <w:pPr>
        <w:pStyle w:val="af"/>
        <w:autoSpaceDE w:val="0"/>
        <w:ind w:leftChars="0" w:left="600"/>
        <w:rPr>
          <w:rFonts w:ascii="ＭＳ 明朝" w:hAnsi="ＭＳ 明朝"/>
          <w:szCs w:val="21"/>
        </w:rPr>
      </w:pPr>
      <w:r w:rsidRPr="00CF7026">
        <w:rPr>
          <w:rFonts w:ascii="ＭＳ 明朝" w:hAnsi="ＭＳ 明朝" w:hint="eastAsia"/>
          <w:szCs w:val="21"/>
        </w:rPr>
        <w:t>総合評価の方法は、次の式により算出して得られる数値（以下「評価値」という。）をもって行う。</w:t>
      </w:r>
    </w:p>
    <w:p w:rsidR="003841E3" w:rsidRPr="003841E3" w:rsidRDefault="003841E3" w:rsidP="00266D8E">
      <w:pPr>
        <w:autoSpaceDE w:val="0"/>
        <w:ind w:leftChars="200" w:left="400"/>
        <w:rPr>
          <w:rFonts w:ascii="ＭＳ 明朝" w:hAnsi="ＭＳ 明朝"/>
        </w:rPr>
      </w:pPr>
      <w:r w:rsidRPr="003841E3">
        <w:rPr>
          <w:rFonts w:ascii="ＭＳ 明朝" w:hAnsi="ＭＳ 明朝" w:hint="eastAsia"/>
          <w:szCs w:val="21"/>
        </w:rPr>
        <w:t>評価値＝技術評価点÷入札価格（単位：百万円）</w:t>
      </w:r>
    </w:p>
    <w:p w:rsidR="003841E3" w:rsidRPr="003841E3" w:rsidRDefault="003841E3" w:rsidP="00266D8E">
      <w:pPr>
        <w:autoSpaceDE w:val="0"/>
        <w:ind w:leftChars="200" w:left="400" w:firstLineChars="300" w:firstLine="600"/>
        <w:rPr>
          <w:rFonts w:ascii="ＭＳ 明朝" w:hAnsi="ＭＳ 明朝"/>
          <w:szCs w:val="21"/>
        </w:rPr>
      </w:pPr>
      <w:r w:rsidRPr="003841E3">
        <w:rPr>
          <w:rFonts w:ascii="ＭＳ 明朝" w:hAnsi="ＭＳ 明朝" w:hint="eastAsia"/>
          <w:szCs w:val="21"/>
        </w:rPr>
        <w:t>＝（標準点＋技術加算点）÷入札価格（単位：百万円）</w:t>
      </w:r>
    </w:p>
    <w:p w:rsidR="003841E3" w:rsidRPr="003841E3" w:rsidRDefault="003841E3" w:rsidP="00266D8E">
      <w:pPr>
        <w:autoSpaceDE w:val="0"/>
        <w:ind w:leftChars="200" w:left="400"/>
        <w:rPr>
          <w:rFonts w:ascii="ＭＳ 明朝" w:hAnsi="ＭＳ 明朝"/>
          <w:szCs w:val="21"/>
        </w:rPr>
      </w:pPr>
      <w:r w:rsidRPr="003841E3">
        <w:rPr>
          <w:rFonts w:ascii="ＭＳ 明朝" w:hAnsi="ＭＳ 明朝" w:hint="eastAsia"/>
          <w:szCs w:val="21"/>
        </w:rPr>
        <w:t>※　評価値の有効数字は、５桁とする。</w:t>
      </w:r>
    </w:p>
    <w:p w:rsidR="003841E3" w:rsidRPr="003841E3" w:rsidRDefault="003841E3" w:rsidP="00266D8E">
      <w:pPr>
        <w:autoSpaceDE w:val="0"/>
        <w:ind w:leftChars="200" w:left="600" w:hangingChars="100" w:hanging="200"/>
        <w:rPr>
          <w:rFonts w:ascii="ＭＳ 明朝" w:hAnsi="ＭＳ 明朝"/>
          <w:szCs w:val="21"/>
        </w:rPr>
      </w:pPr>
      <w:r w:rsidRPr="003841E3">
        <w:rPr>
          <w:rFonts w:ascii="ＭＳ 明朝" w:hAnsi="ＭＳ 明朝" w:hint="eastAsia"/>
          <w:szCs w:val="21"/>
        </w:rPr>
        <w:t>○　標準点とは、要求する要件を最低限満たしている技術提案等について与える点数（100点）をいう。</w:t>
      </w:r>
    </w:p>
    <w:p w:rsidR="003841E3" w:rsidRDefault="003841E3" w:rsidP="00266D8E">
      <w:pPr>
        <w:autoSpaceDE w:val="0"/>
        <w:ind w:leftChars="200" w:left="600" w:hangingChars="100" w:hanging="200"/>
        <w:rPr>
          <w:rFonts w:ascii="ＭＳ 明朝" w:hAnsi="ＭＳ 明朝"/>
          <w:szCs w:val="21"/>
        </w:rPr>
      </w:pPr>
      <w:r w:rsidRPr="003841E3">
        <w:rPr>
          <w:rFonts w:ascii="ＭＳ 明朝" w:hAnsi="ＭＳ 明朝" w:hint="eastAsia"/>
          <w:szCs w:val="21"/>
        </w:rPr>
        <w:t>○　技術加算点とは、⑵に規定する評価項目及び評価基準により算出される点数を⑶の算定式により割り変えた点数をいう。</w:t>
      </w:r>
    </w:p>
    <w:p w:rsidR="00EE5629" w:rsidRPr="003841E3" w:rsidRDefault="007A4D74" w:rsidP="00266D8E">
      <w:pPr>
        <w:widowControl/>
        <w:autoSpaceDE w:val="0"/>
        <w:jc w:val="left"/>
        <w:rPr>
          <w:rFonts w:ascii="ＭＳ 明朝" w:hAnsi="ＭＳ 明朝"/>
          <w:szCs w:val="21"/>
        </w:rPr>
      </w:pPr>
      <w:r>
        <w:rPr>
          <w:rFonts w:ascii="ＭＳ 明朝" w:hAnsi="ＭＳ 明朝"/>
          <w:szCs w:val="21"/>
        </w:rPr>
        <w:br w:type="page"/>
      </w:r>
    </w:p>
    <w:p w:rsidR="007A4D74" w:rsidRPr="003841E3" w:rsidRDefault="00CF7026" w:rsidP="00CF7026">
      <w:pPr>
        <w:autoSpaceDE w:val="0"/>
        <w:ind w:firstLineChars="100" w:firstLine="200"/>
        <w:rPr>
          <w:rFonts w:ascii="ＭＳ 明朝" w:hAnsi="ＭＳ 明朝"/>
        </w:rPr>
      </w:pPr>
      <w:r>
        <w:rPr>
          <w:rFonts w:ascii="ＭＳ 明朝" w:hAnsi="ＭＳ 明朝" w:hint="eastAsia"/>
          <w:szCs w:val="21"/>
        </w:rPr>
        <w:lastRenderedPageBreak/>
        <w:t xml:space="preserve">⑵　</w:t>
      </w:r>
      <w:r w:rsidR="003841E3" w:rsidRPr="003841E3">
        <w:rPr>
          <w:rFonts w:ascii="ＭＳ 明朝" w:hAnsi="ＭＳ 明朝" w:hint="eastAsia"/>
          <w:szCs w:val="21"/>
        </w:rPr>
        <w:t>評価項目及び評価基準</w:t>
      </w:r>
    </w:p>
    <w:p w:rsidR="003841E3" w:rsidRPr="003841E3" w:rsidRDefault="003841E3" w:rsidP="00CF7026">
      <w:pPr>
        <w:autoSpaceDE w:val="0"/>
        <w:ind w:firstLineChars="200" w:firstLine="400"/>
        <w:rPr>
          <w:rFonts w:ascii="ＭＳ 明朝" w:hAnsi="ＭＳ 明朝"/>
          <w:szCs w:val="21"/>
        </w:rPr>
      </w:pPr>
      <w:r w:rsidRPr="003841E3">
        <w:rPr>
          <w:rFonts w:ascii="ＭＳ 明朝" w:hAnsi="ＭＳ 明朝" w:hint="eastAsia"/>
          <w:szCs w:val="21"/>
        </w:rPr>
        <w:t>ア　企業の施工能力</w:t>
      </w:r>
    </w:p>
    <w:tbl>
      <w:tblPr>
        <w:tblW w:w="93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1800"/>
        <w:gridCol w:w="1800"/>
        <w:gridCol w:w="720"/>
        <w:gridCol w:w="3803"/>
      </w:tblGrid>
      <w:tr w:rsidR="003841E3" w:rsidRPr="003841E3" w:rsidTr="007056C8">
        <w:trPr>
          <w:trHeight w:val="596"/>
        </w:trPr>
        <w:tc>
          <w:tcPr>
            <w:tcW w:w="1260" w:type="dxa"/>
            <w:vMerge w:val="restart"/>
            <w:shd w:val="clear" w:color="auto" w:fill="auto"/>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施工実績</w:t>
            </w:r>
          </w:p>
        </w:tc>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過去５か年度の同種工事（同じ発注工種）の実績の有無</w:t>
            </w: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魚津市発注工事の実績あり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10点</w:t>
            </w:r>
          </w:p>
        </w:tc>
        <w:tc>
          <w:tcPr>
            <w:tcW w:w="3803" w:type="dxa"/>
            <w:vMerge w:val="restart"/>
            <w:shd w:val="clear" w:color="auto" w:fill="auto"/>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同種工事(同じ発注工種)とは</w:t>
            </w:r>
            <w:r w:rsidR="00F25212">
              <w:rPr>
                <w:rFonts w:ascii="ＭＳ 明朝" w:hAnsi="ＭＳ 明朝" w:hint="eastAsia"/>
                <w:szCs w:val="21"/>
              </w:rPr>
              <w:t>、</w:t>
            </w:r>
          </w:p>
          <w:p w:rsidR="003841E3" w:rsidRPr="003841E3" w:rsidRDefault="00181A04" w:rsidP="00266D8E">
            <w:pPr>
              <w:autoSpaceDE w:val="0"/>
              <w:spacing w:line="0" w:lineRule="atLeast"/>
              <w:rPr>
                <w:rFonts w:ascii="ＭＳ 明朝" w:hAnsi="ＭＳ 明朝"/>
                <w:szCs w:val="21"/>
              </w:rPr>
            </w:pPr>
            <w:r>
              <w:rPr>
                <w:rFonts w:ascii="ＭＳ 明朝" w:hAnsi="ＭＳ 明朝" w:hint="eastAsia"/>
                <w:szCs w:val="21"/>
              </w:rPr>
              <w:t>水道管</w:t>
            </w:r>
            <w:r w:rsidR="003841E3" w:rsidRPr="003841E3">
              <w:rPr>
                <w:rFonts w:ascii="ＭＳ 明朝" w:hAnsi="ＭＳ 明朝" w:hint="eastAsia"/>
                <w:szCs w:val="21"/>
              </w:rPr>
              <w:t>工事</w:t>
            </w:r>
            <w:r>
              <w:rPr>
                <w:rFonts w:ascii="ＭＳ 明朝" w:hAnsi="ＭＳ 明朝" w:hint="eastAsia"/>
                <w:szCs w:val="21"/>
              </w:rPr>
              <w:t>（導水管、送水管、配水管等</w:t>
            </w:r>
            <w:r w:rsidR="00F25212">
              <w:rPr>
                <w:rFonts w:ascii="ＭＳ 明朝" w:hAnsi="ＭＳ 明朝" w:hint="eastAsia"/>
                <w:szCs w:val="21"/>
              </w:rPr>
              <w:t>）</w:t>
            </w:r>
            <w:r w:rsidR="003841E3" w:rsidRPr="003841E3">
              <w:rPr>
                <w:rFonts w:ascii="ＭＳ 明朝" w:hAnsi="ＭＳ 明朝" w:hint="eastAsia"/>
                <w:szCs w:val="21"/>
              </w:rPr>
              <w:t>とする。</w:t>
            </w: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jc w:val="center"/>
              <w:rPr>
                <w:rFonts w:ascii="ＭＳ 明朝" w:hAnsi="ＭＳ 明朝"/>
                <w:szCs w:val="21"/>
              </w:rPr>
            </w:pPr>
          </w:p>
        </w:tc>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富山県内公共工事の実績あり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5点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jc w:val="center"/>
              <w:rPr>
                <w:rFonts w:ascii="ＭＳ 明朝" w:hAnsi="ＭＳ 明朝"/>
                <w:szCs w:val="21"/>
              </w:rPr>
            </w:pPr>
          </w:p>
        </w:tc>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なし</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1260" w:type="dxa"/>
            <w:vMerge w:val="restart"/>
            <w:shd w:val="clear" w:color="auto" w:fill="auto"/>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工事成績</w:t>
            </w:r>
          </w:p>
        </w:tc>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過去４か年度の同種工事の工事成績評定点の平均点</w:t>
            </w:r>
          </w:p>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75点以上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20点</w:t>
            </w:r>
          </w:p>
        </w:tc>
        <w:tc>
          <w:tcPr>
            <w:tcW w:w="3803" w:type="dxa"/>
            <w:vMerge w:val="restart"/>
            <w:shd w:val="clear" w:color="auto" w:fill="auto"/>
          </w:tcPr>
          <w:p w:rsidR="003841E3" w:rsidRPr="003841E3" w:rsidRDefault="003841E3" w:rsidP="00266D8E">
            <w:pPr>
              <w:autoSpaceDE w:val="0"/>
              <w:spacing w:line="0" w:lineRule="atLeast"/>
              <w:ind w:leftChars="-51" w:left="-102"/>
              <w:rPr>
                <w:rFonts w:ascii="ＭＳ 明朝" w:hAnsi="ＭＳ 明朝"/>
                <w:dstrike/>
                <w:szCs w:val="21"/>
              </w:rPr>
            </w:pPr>
            <w:r w:rsidRPr="003841E3">
              <w:rPr>
                <w:rFonts w:ascii="ＭＳ 明朝" w:hAnsi="ＭＳ 明朝" w:hint="eastAsia"/>
                <w:szCs w:val="21"/>
              </w:rPr>
              <w:t>(ア)原則、魚津市発注工事</w:t>
            </w:r>
          </w:p>
          <w:p w:rsidR="003841E3" w:rsidRPr="003841E3" w:rsidRDefault="003841E3" w:rsidP="00266D8E">
            <w:pPr>
              <w:autoSpaceDE w:val="0"/>
              <w:spacing w:line="0" w:lineRule="atLeast"/>
              <w:ind w:leftChars="-51" w:left="-101" w:hanging="1"/>
              <w:rPr>
                <w:rFonts w:ascii="ＭＳ 明朝" w:hAnsi="ＭＳ 明朝"/>
                <w:szCs w:val="21"/>
              </w:rPr>
            </w:pPr>
            <w:r w:rsidRPr="003841E3">
              <w:rPr>
                <w:rFonts w:ascii="ＭＳ 明朝" w:hAnsi="ＭＳ 明朝" w:hint="eastAsia"/>
                <w:szCs w:val="21"/>
              </w:rPr>
              <w:t>(イ)魚津市発注工事の実績がない場合においては、富山県が発注した県内工事の実績で過去４か年間の平均とする。</w:t>
            </w:r>
          </w:p>
          <w:p w:rsidR="003841E3" w:rsidRPr="003841E3" w:rsidRDefault="003841E3" w:rsidP="00266D8E">
            <w:pPr>
              <w:autoSpaceDE w:val="0"/>
              <w:spacing w:line="0" w:lineRule="atLeast"/>
              <w:ind w:leftChars="-51" w:left="-101" w:hanging="1"/>
              <w:rPr>
                <w:rFonts w:ascii="ＭＳ 明朝" w:hAnsi="ＭＳ 明朝"/>
                <w:szCs w:val="21"/>
              </w:rPr>
            </w:pPr>
            <w:r w:rsidRPr="003841E3">
              <w:rPr>
                <w:rFonts w:ascii="ＭＳ 明朝" w:hAnsi="ＭＳ 明朝" w:hint="eastAsia"/>
                <w:szCs w:val="21"/>
              </w:rPr>
              <w:t>(ウ)過去４か年度の工事成績評定点を有しない者は、配点0点とする。</w:t>
            </w: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jc w:val="center"/>
              <w:rPr>
                <w:rFonts w:ascii="ＭＳ 明朝" w:hAnsi="ＭＳ 明朝"/>
                <w:szCs w:val="21"/>
              </w:rPr>
            </w:pPr>
          </w:p>
        </w:tc>
        <w:tc>
          <w:tcPr>
            <w:tcW w:w="1800" w:type="dxa"/>
            <w:vMerge/>
            <w:shd w:val="clear" w:color="auto" w:fill="auto"/>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75点未満</w:t>
            </w:r>
          </w:p>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66点以上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10点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jc w:val="center"/>
              <w:rPr>
                <w:rFonts w:ascii="ＭＳ 明朝" w:hAnsi="ＭＳ 明朝"/>
                <w:szCs w:val="21"/>
              </w:rPr>
            </w:pPr>
          </w:p>
        </w:tc>
        <w:tc>
          <w:tcPr>
            <w:tcW w:w="1800" w:type="dxa"/>
            <w:vMerge/>
            <w:shd w:val="clear" w:color="auto" w:fill="auto"/>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65点以下</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1260" w:type="dxa"/>
            <w:vMerge w:val="restart"/>
            <w:shd w:val="clear" w:color="auto" w:fill="auto"/>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優良表彰</w:t>
            </w:r>
          </w:p>
        </w:tc>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過去２か年度の同種工事の優良工事表彰の有無</w:t>
            </w: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知事賞・部長賞・最優秀賞</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10点</w:t>
            </w:r>
          </w:p>
        </w:tc>
        <w:tc>
          <w:tcPr>
            <w:tcW w:w="3803" w:type="dxa"/>
            <w:vMerge w:val="restart"/>
            <w:shd w:val="clear" w:color="auto" w:fill="auto"/>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富山県建設優良工事、新川土木センター管内優良土木工事コンクール、新川農林振興センター管内優良工事を対象とする。（上位賞１工事のみ加点。）</w:t>
            </w: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jc w:val="center"/>
              <w:rPr>
                <w:rFonts w:ascii="ＭＳ 明朝" w:hAnsi="ＭＳ 明朝"/>
                <w:szCs w:val="21"/>
              </w:rPr>
            </w:pPr>
          </w:p>
        </w:tc>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優秀賞・良賞・</w:t>
            </w:r>
          </w:p>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佳賞</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5点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jc w:val="center"/>
              <w:rPr>
                <w:rFonts w:ascii="ＭＳ 明朝" w:hAnsi="ＭＳ 明朝"/>
                <w:szCs w:val="21"/>
              </w:rPr>
            </w:pPr>
          </w:p>
        </w:tc>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なし</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1260" w:type="dxa"/>
            <w:vMerge w:val="restart"/>
            <w:shd w:val="clear" w:color="auto" w:fill="auto"/>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ISO認定</w:t>
            </w:r>
          </w:p>
        </w:tc>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技術資料提出時におけるISO9001の取得の有無</w:t>
            </w: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あり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5点</w:t>
            </w:r>
          </w:p>
        </w:tc>
        <w:tc>
          <w:tcPr>
            <w:tcW w:w="3803" w:type="dxa"/>
            <w:vMerge w:val="restart"/>
            <w:shd w:val="clear" w:color="auto" w:fill="auto"/>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技術資料提出の締切日時点において、ISO認定の有効期間内にあること。</w:t>
            </w:r>
          </w:p>
        </w:tc>
      </w:tr>
      <w:tr w:rsidR="003841E3" w:rsidRPr="003841E3" w:rsidTr="007056C8">
        <w:trPr>
          <w:trHeight w:val="596"/>
        </w:trPr>
        <w:tc>
          <w:tcPr>
            <w:tcW w:w="1260" w:type="dxa"/>
            <w:vMerge/>
            <w:shd w:val="clear" w:color="auto" w:fill="auto"/>
          </w:tcPr>
          <w:p w:rsidR="003841E3" w:rsidRPr="003841E3" w:rsidRDefault="003841E3" w:rsidP="00266D8E">
            <w:pPr>
              <w:autoSpaceDE w:val="0"/>
              <w:spacing w:line="0" w:lineRule="atLeast"/>
              <w:rPr>
                <w:rFonts w:ascii="ＭＳ 明朝" w:hAnsi="ＭＳ 明朝"/>
                <w:szCs w:val="21"/>
              </w:rPr>
            </w:pPr>
          </w:p>
        </w:tc>
        <w:tc>
          <w:tcPr>
            <w:tcW w:w="1800" w:type="dxa"/>
            <w:vMerge/>
            <w:shd w:val="clear" w:color="auto" w:fill="auto"/>
          </w:tcPr>
          <w:p w:rsidR="003841E3" w:rsidRPr="003841E3" w:rsidRDefault="003841E3" w:rsidP="00266D8E">
            <w:pPr>
              <w:autoSpaceDE w:val="0"/>
              <w:spacing w:line="0" w:lineRule="atLeast"/>
              <w:rPr>
                <w:rFonts w:ascii="ＭＳ 明朝" w:hAnsi="ＭＳ 明朝"/>
                <w:szCs w:val="21"/>
              </w:rPr>
            </w:pPr>
          </w:p>
        </w:tc>
        <w:tc>
          <w:tcPr>
            <w:tcW w:w="180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なし</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96"/>
        </w:trPr>
        <w:tc>
          <w:tcPr>
            <w:tcW w:w="4860" w:type="dxa"/>
            <w:gridSpan w:val="3"/>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配点計</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45点</w:t>
            </w:r>
          </w:p>
        </w:tc>
        <w:tc>
          <w:tcPr>
            <w:tcW w:w="3803" w:type="dxa"/>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bl>
    <w:p w:rsidR="003841E3" w:rsidRPr="003841E3" w:rsidRDefault="003841E3" w:rsidP="00266D8E">
      <w:pPr>
        <w:autoSpaceDE w:val="0"/>
        <w:ind w:firstLineChars="200" w:firstLine="400"/>
        <w:rPr>
          <w:rFonts w:ascii="ＭＳ 明朝" w:hAnsi="ＭＳ 明朝"/>
        </w:rPr>
      </w:pPr>
    </w:p>
    <w:p w:rsidR="003841E3" w:rsidRPr="003841E3" w:rsidRDefault="003841E3" w:rsidP="00CF7026">
      <w:pPr>
        <w:autoSpaceDE w:val="0"/>
        <w:ind w:firstLineChars="100" w:firstLine="200"/>
        <w:rPr>
          <w:rFonts w:ascii="ＭＳ 明朝" w:hAnsi="ＭＳ 明朝"/>
        </w:rPr>
      </w:pPr>
      <w:r w:rsidRPr="003841E3">
        <w:rPr>
          <w:rFonts w:ascii="ＭＳ 明朝" w:hAnsi="ＭＳ 明朝" w:hint="eastAsia"/>
        </w:rPr>
        <w:t xml:space="preserve">イ　</w:t>
      </w:r>
      <w:r w:rsidRPr="003841E3">
        <w:rPr>
          <w:rFonts w:ascii="ＭＳ 明朝" w:hAnsi="ＭＳ 明朝" w:hint="eastAsia"/>
          <w:szCs w:val="21"/>
        </w:rPr>
        <w:t>企業の地域性・社会性</w:t>
      </w:r>
    </w:p>
    <w:tbl>
      <w:tblPr>
        <w:tblW w:w="93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720"/>
        <w:gridCol w:w="3803"/>
      </w:tblGrid>
      <w:tr w:rsidR="003841E3" w:rsidRPr="003841E3" w:rsidTr="007056C8">
        <w:trPr>
          <w:trHeight w:val="560"/>
        </w:trPr>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主たる営業所の所在地</w:t>
            </w: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魚津市内</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5点</w:t>
            </w:r>
          </w:p>
        </w:tc>
        <w:tc>
          <w:tcPr>
            <w:tcW w:w="3803"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60"/>
        </w:trPr>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魚津市外</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60"/>
        </w:trPr>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災害協定</w:t>
            </w: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あり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5点</w:t>
            </w:r>
          </w:p>
        </w:tc>
        <w:tc>
          <w:tcPr>
            <w:tcW w:w="3803" w:type="dxa"/>
            <w:vMerge w:val="restart"/>
            <w:shd w:val="clear" w:color="auto" w:fill="auto"/>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魚津市との災害協定に基づき災害応急活動に従事する証明書を提出することにより加点。</w:t>
            </w:r>
          </w:p>
        </w:tc>
      </w:tr>
      <w:tr w:rsidR="003841E3" w:rsidRPr="003841E3" w:rsidTr="007056C8">
        <w:trPr>
          <w:trHeight w:val="560"/>
        </w:trPr>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なし</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60"/>
        </w:trPr>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除雪契約</w:t>
            </w: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機械及びオペレーターの提供</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10点</w:t>
            </w:r>
          </w:p>
        </w:tc>
        <w:tc>
          <w:tcPr>
            <w:tcW w:w="3803" w:type="dxa"/>
            <w:vMerge w:val="restart"/>
            <w:shd w:val="clear" w:color="auto" w:fill="auto"/>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過去２か年度における魚津市との契約実績の有無。（年度ごとに契約内容が異なる場合は、平均点とする。）</w:t>
            </w:r>
          </w:p>
        </w:tc>
      </w:tr>
      <w:tr w:rsidR="003841E3" w:rsidRPr="003841E3" w:rsidTr="007056C8">
        <w:trPr>
          <w:trHeight w:val="560"/>
        </w:trPr>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オペレーターのみ提供</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5点</w:t>
            </w:r>
          </w:p>
        </w:tc>
        <w:tc>
          <w:tcPr>
            <w:tcW w:w="3803"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60"/>
        </w:trPr>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なし</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60"/>
        </w:trPr>
        <w:tc>
          <w:tcPr>
            <w:tcW w:w="1800" w:type="dxa"/>
            <w:vMerge w:val="restart"/>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消防団協力事業所の認定</w:t>
            </w: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あり</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cs="ＭＳ Ｐゴシック" w:hint="eastAsia"/>
                <w:szCs w:val="21"/>
              </w:rPr>
              <w:t>5点</w:t>
            </w:r>
          </w:p>
        </w:tc>
        <w:tc>
          <w:tcPr>
            <w:tcW w:w="3803" w:type="dxa"/>
            <w:vMerge w:val="restart"/>
            <w:shd w:val="clear" w:color="auto" w:fill="auto"/>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魚津市消防団協力事業所表示制度に基づき、消防団協力事業所として認定されたもの。</w:t>
            </w:r>
          </w:p>
        </w:tc>
      </w:tr>
      <w:tr w:rsidR="003841E3" w:rsidRPr="003841E3" w:rsidTr="007056C8">
        <w:trPr>
          <w:trHeight w:val="560"/>
        </w:trPr>
        <w:tc>
          <w:tcPr>
            <w:tcW w:w="1800"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c>
          <w:tcPr>
            <w:tcW w:w="3060" w:type="dxa"/>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なし</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0点</w:t>
            </w:r>
          </w:p>
        </w:tc>
        <w:tc>
          <w:tcPr>
            <w:tcW w:w="3803" w:type="dxa"/>
            <w:vMerge/>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r w:rsidR="003841E3" w:rsidRPr="003841E3" w:rsidTr="007056C8">
        <w:trPr>
          <w:trHeight w:val="560"/>
        </w:trPr>
        <w:tc>
          <w:tcPr>
            <w:tcW w:w="4860" w:type="dxa"/>
            <w:gridSpan w:val="2"/>
            <w:shd w:val="clear" w:color="auto" w:fill="auto"/>
            <w:vAlign w:val="center"/>
          </w:tcPr>
          <w:p w:rsidR="003841E3" w:rsidRPr="003841E3" w:rsidRDefault="003841E3" w:rsidP="00266D8E">
            <w:pPr>
              <w:autoSpaceDE w:val="0"/>
              <w:spacing w:line="0" w:lineRule="atLeast"/>
              <w:rPr>
                <w:rFonts w:ascii="ＭＳ 明朝" w:hAnsi="ＭＳ 明朝"/>
                <w:szCs w:val="21"/>
              </w:rPr>
            </w:pPr>
            <w:r w:rsidRPr="003841E3">
              <w:rPr>
                <w:rFonts w:ascii="ＭＳ 明朝" w:hAnsi="ＭＳ 明朝" w:hint="eastAsia"/>
                <w:szCs w:val="21"/>
              </w:rPr>
              <w:t>配点計</w:t>
            </w:r>
          </w:p>
        </w:tc>
        <w:tc>
          <w:tcPr>
            <w:tcW w:w="720" w:type="dxa"/>
            <w:shd w:val="clear" w:color="auto" w:fill="auto"/>
            <w:vAlign w:val="center"/>
          </w:tcPr>
          <w:p w:rsidR="003841E3" w:rsidRPr="003841E3" w:rsidRDefault="003841E3" w:rsidP="00266D8E">
            <w:pPr>
              <w:autoSpaceDE w:val="0"/>
              <w:spacing w:line="0" w:lineRule="atLeast"/>
              <w:jc w:val="center"/>
              <w:rPr>
                <w:rFonts w:ascii="ＭＳ 明朝" w:hAnsi="ＭＳ 明朝"/>
                <w:szCs w:val="21"/>
              </w:rPr>
            </w:pPr>
            <w:r w:rsidRPr="003841E3">
              <w:rPr>
                <w:rFonts w:ascii="ＭＳ 明朝" w:hAnsi="ＭＳ 明朝" w:hint="eastAsia"/>
                <w:szCs w:val="21"/>
              </w:rPr>
              <w:t>25点</w:t>
            </w:r>
          </w:p>
        </w:tc>
        <w:tc>
          <w:tcPr>
            <w:tcW w:w="3803" w:type="dxa"/>
            <w:shd w:val="clear" w:color="auto" w:fill="auto"/>
            <w:vAlign w:val="center"/>
          </w:tcPr>
          <w:p w:rsidR="003841E3" w:rsidRPr="003841E3" w:rsidRDefault="003841E3" w:rsidP="00266D8E">
            <w:pPr>
              <w:autoSpaceDE w:val="0"/>
              <w:spacing w:line="0" w:lineRule="atLeast"/>
              <w:rPr>
                <w:rFonts w:ascii="ＭＳ 明朝" w:hAnsi="ＭＳ 明朝"/>
                <w:szCs w:val="21"/>
              </w:rPr>
            </w:pPr>
          </w:p>
        </w:tc>
      </w:tr>
    </w:tbl>
    <w:p w:rsidR="007A4D74" w:rsidRDefault="007A4D74" w:rsidP="00266D8E">
      <w:pPr>
        <w:autoSpaceDE w:val="0"/>
        <w:ind w:leftChars="-1" w:left="-2" w:firstLineChars="100" w:firstLine="200"/>
        <w:rPr>
          <w:rFonts w:ascii="ＭＳ 明朝" w:hAnsi="ＭＳ 明朝"/>
          <w:szCs w:val="21"/>
        </w:rPr>
      </w:pPr>
    </w:p>
    <w:p w:rsidR="00EE5629" w:rsidRPr="003841E3" w:rsidRDefault="007A4D74" w:rsidP="00266D8E">
      <w:pPr>
        <w:widowControl/>
        <w:autoSpaceDE w:val="0"/>
        <w:jc w:val="left"/>
        <w:rPr>
          <w:rFonts w:ascii="ＭＳ 明朝" w:hAnsi="ＭＳ 明朝"/>
          <w:szCs w:val="21"/>
        </w:rPr>
      </w:pPr>
      <w:r>
        <w:rPr>
          <w:rFonts w:ascii="ＭＳ 明朝" w:hAnsi="ＭＳ 明朝"/>
          <w:szCs w:val="21"/>
        </w:rPr>
        <w:br w:type="page"/>
      </w:r>
    </w:p>
    <w:p w:rsidR="003841E3" w:rsidRPr="003841E3" w:rsidRDefault="00CF7026" w:rsidP="00266D8E">
      <w:pPr>
        <w:autoSpaceDE w:val="0"/>
        <w:ind w:leftChars="-1" w:left="-2" w:firstLineChars="100" w:firstLine="200"/>
        <w:rPr>
          <w:rFonts w:ascii="ＭＳ 明朝" w:hAnsi="ＭＳ 明朝"/>
        </w:rPr>
      </w:pPr>
      <w:r>
        <w:rPr>
          <w:rFonts w:ascii="ＭＳ 明朝" w:hAnsi="ＭＳ 明朝" w:hint="eastAsia"/>
          <w:szCs w:val="21"/>
        </w:rPr>
        <w:lastRenderedPageBreak/>
        <w:t xml:space="preserve">⑶　</w:t>
      </w:r>
      <w:r w:rsidR="003841E3" w:rsidRPr="003841E3">
        <w:rPr>
          <w:rFonts w:ascii="ＭＳ 明朝" w:hAnsi="ＭＳ 明朝" w:hint="eastAsia"/>
          <w:szCs w:val="21"/>
        </w:rPr>
        <w:t xml:space="preserve">　技術加算点の算定について</w:t>
      </w:r>
    </w:p>
    <w:p w:rsidR="003841E3" w:rsidRPr="003841E3" w:rsidRDefault="003841E3" w:rsidP="00266D8E">
      <w:pPr>
        <w:autoSpaceDE w:val="0"/>
        <w:ind w:leftChars="250" w:left="500" w:firstLineChars="100" w:firstLine="200"/>
        <w:rPr>
          <w:rFonts w:ascii="ＭＳ 明朝" w:hAnsi="ＭＳ 明朝"/>
          <w:szCs w:val="21"/>
        </w:rPr>
      </w:pPr>
      <w:r w:rsidRPr="003841E3">
        <w:rPr>
          <w:rFonts w:ascii="ＭＳ 明朝" w:hAnsi="ＭＳ 明朝" w:hint="eastAsia"/>
          <w:szCs w:val="21"/>
        </w:rPr>
        <w:t>技術加算点の満点は、10点とする。よって、⑵により算出された配点の合計を、次の式により割り変えた点数が技術加算点となる。</w:t>
      </w:r>
    </w:p>
    <w:p w:rsidR="003841E3" w:rsidRPr="003841E3" w:rsidRDefault="003841E3" w:rsidP="00266D8E">
      <w:pPr>
        <w:autoSpaceDE w:val="0"/>
        <w:ind w:firstLineChars="350" w:firstLine="700"/>
        <w:rPr>
          <w:rFonts w:ascii="ＭＳ 明朝" w:hAnsi="ＭＳ 明朝"/>
          <w:szCs w:val="21"/>
        </w:rPr>
      </w:pPr>
      <w:r w:rsidRPr="003841E3">
        <w:rPr>
          <w:rFonts w:ascii="ＭＳ 明朝" w:hAnsi="ＭＳ 明朝" w:hint="eastAsia"/>
          <w:szCs w:val="21"/>
        </w:rPr>
        <w:t>技術加算点＝技術加算点の満点×各企業の点数÷配点点数の満点（70点）</w:t>
      </w:r>
    </w:p>
    <w:p w:rsidR="003841E3" w:rsidRPr="003841E3" w:rsidRDefault="003841E3" w:rsidP="00266D8E">
      <w:pPr>
        <w:autoSpaceDE w:val="0"/>
        <w:ind w:firstLineChars="350" w:firstLine="700"/>
        <w:rPr>
          <w:rFonts w:ascii="ＭＳ 明朝" w:hAnsi="ＭＳ 明朝"/>
        </w:rPr>
      </w:pPr>
      <w:r w:rsidRPr="003841E3">
        <w:rPr>
          <w:rFonts w:ascii="ＭＳ 明朝" w:hAnsi="ＭＳ 明朝" w:hint="eastAsia"/>
        </w:rPr>
        <w:t>※　小数点３位以下を四捨五入し、小数点２位止めとする。</w:t>
      </w:r>
    </w:p>
    <w:p w:rsidR="003841E3" w:rsidRPr="003841E3" w:rsidRDefault="003841E3" w:rsidP="00266D8E">
      <w:pPr>
        <w:autoSpaceDE w:val="0"/>
        <w:rPr>
          <w:rFonts w:ascii="ＭＳ ゴシック" w:eastAsia="ＭＳ ゴシック" w:hAnsi="ＭＳ ゴシック"/>
        </w:rPr>
      </w:pPr>
    </w:p>
    <w:p w:rsidR="003841E3" w:rsidRPr="003841E3" w:rsidRDefault="003841E3" w:rsidP="00266D8E">
      <w:pPr>
        <w:autoSpaceDE w:val="0"/>
        <w:rPr>
          <w:rFonts w:ascii="ＭＳ ゴシック" w:eastAsia="ＭＳ ゴシック" w:hAnsi="ＭＳ ゴシック"/>
        </w:rPr>
      </w:pPr>
      <w:r w:rsidRPr="003841E3">
        <w:rPr>
          <w:rFonts w:ascii="ＭＳ ゴシック" w:eastAsia="ＭＳ ゴシック" w:hAnsi="ＭＳ ゴシック" w:hint="eastAsia"/>
        </w:rPr>
        <w:t>11</w:t>
      </w:r>
      <w:r w:rsidR="009D43F6">
        <w:rPr>
          <w:rFonts w:ascii="ＭＳ ゴシック" w:eastAsia="ＭＳ ゴシック" w:hAnsi="ＭＳ ゴシック" w:hint="eastAsia"/>
        </w:rPr>
        <w:t xml:space="preserve">　</w:t>
      </w:r>
      <w:r w:rsidRPr="003841E3">
        <w:rPr>
          <w:rFonts w:ascii="ＭＳ ゴシック" w:eastAsia="ＭＳ ゴシック" w:hAnsi="ＭＳ ゴシック" w:hint="eastAsia"/>
        </w:rPr>
        <w:t>落札者の決定方法</w:t>
      </w:r>
    </w:p>
    <w:p w:rsidR="003841E3" w:rsidRPr="003841E3" w:rsidRDefault="00CF7026" w:rsidP="00CF7026">
      <w:pPr>
        <w:autoSpaceDE w:val="0"/>
        <w:ind w:leftChars="100" w:left="400" w:hangingChars="100" w:hanging="200"/>
        <w:rPr>
          <w:rFonts w:ascii="ＭＳ 明朝" w:hAnsi="ＭＳ 明朝"/>
        </w:rPr>
      </w:pPr>
      <w:r>
        <w:rPr>
          <w:rFonts w:ascii="ＭＳ 明朝" w:hAnsi="ＭＳ 明朝" w:hint="eastAsia"/>
          <w:szCs w:val="21"/>
        </w:rPr>
        <w:t>⑴</w:t>
      </w:r>
      <w:r w:rsidR="003841E3" w:rsidRPr="003841E3">
        <w:rPr>
          <w:rFonts w:ascii="ＭＳ 明朝" w:hAnsi="ＭＳ 明朝" w:hint="eastAsia"/>
          <w:szCs w:val="21"/>
        </w:rPr>
        <w:t xml:space="preserve">　落札者は、入札参加資格を有すると認められた者で、次の要件を満たす入札者のうち、評価値が最も高い者とする。</w:t>
      </w:r>
    </w:p>
    <w:p w:rsidR="003841E3" w:rsidRPr="003841E3" w:rsidRDefault="003841E3" w:rsidP="00CF7026">
      <w:pPr>
        <w:autoSpaceDE w:val="0"/>
        <w:ind w:firstLineChars="200" w:firstLine="400"/>
        <w:rPr>
          <w:rFonts w:ascii="ＭＳ 明朝" w:hAnsi="ＭＳ 明朝"/>
          <w:szCs w:val="21"/>
        </w:rPr>
      </w:pPr>
      <w:r w:rsidRPr="003841E3">
        <w:rPr>
          <w:rFonts w:ascii="ＭＳ 明朝" w:hAnsi="ＭＳ 明朝" w:hint="eastAsia"/>
          <w:szCs w:val="21"/>
        </w:rPr>
        <w:t>ア　入札価格が予定価格を超えていないこと。</w:t>
      </w:r>
    </w:p>
    <w:p w:rsidR="003841E3" w:rsidRPr="003841E3" w:rsidRDefault="003841E3" w:rsidP="00CF7026">
      <w:pPr>
        <w:autoSpaceDE w:val="0"/>
        <w:ind w:firstLineChars="200" w:firstLine="400"/>
        <w:rPr>
          <w:rFonts w:ascii="ＭＳ 明朝" w:hAnsi="ＭＳ 明朝"/>
          <w:szCs w:val="21"/>
        </w:rPr>
      </w:pPr>
      <w:r w:rsidRPr="003841E3">
        <w:rPr>
          <w:rFonts w:ascii="ＭＳ 明朝" w:hAnsi="ＭＳ 明朝" w:hint="eastAsia"/>
          <w:szCs w:val="21"/>
        </w:rPr>
        <w:t>イ　評価値が、次の式により算出して得られる基準評価値を下回っていないこと。</w:t>
      </w:r>
    </w:p>
    <w:p w:rsidR="003841E3" w:rsidRPr="003841E3" w:rsidRDefault="003841E3" w:rsidP="00266D8E">
      <w:pPr>
        <w:autoSpaceDE w:val="0"/>
        <w:ind w:firstLineChars="450" w:firstLine="900"/>
        <w:rPr>
          <w:rFonts w:ascii="ＭＳ 明朝" w:hAnsi="ＭＳ 明朝"/>
          <w:szCs w:val="21"/>
        </w:rPr>
      </w:pPr>
      <w:r w:rsidRPr="003841E3">
        <w:rPr>
          <w:rFonts w:ascii="ＭＳ 明朝" w:hAnsi="ＭＳ 明朝" w:hint="eastAsia"/>
          <w:szCs w:val="21"/>
        </w:rPr>
        <w:t>基準評価値＝100点（標準点）÷予定価格（単位：百万円）</w:t>
      </w:r>
    </w:p>
    <w:p w:rsidR="003841E3" w:rsidRPr="003841E3" w:rsidRDefault="00CF7026" w:rsidP="00266D8E">
      <w:pPr>
        <w:autoSpaceDE w:val="0"/>
        <w:ind w:leftChars="100" w:left="400" w:hangingChars="100" w:hanging="200"/>
        <w:rPr>
          <w:rFonts w:ascii="ＭＳ 明朝" w:hAnsi="ＭＳ 明朝"/>
        </w:rPr>
      </w:pPr>
      <w:r>
        <w:rPr>
          <w:rFonts w:ascii="ＭＳ 明朝" w:hAnsi="ＭＳ 明朝" w:hint="eastAsia"/>
          <w:szCs w:val="21"/>
        </w:rPr>
        <w:t>⑵</w:t>
      </w:r>
      <w:r w:rsidR="003841E3" w:rsidRPr="003841E3">
        <w:rPr>
          <w:rFonts w:ascii="ＭＳ 明朝" w:hAnsi="ＭＳ 明朝" w:hint="eastAsia"/>
          <w:szCs w:val="21"/>
        </w:rPr>
        <w:t xml:space="preserve">　評価値の最も高い者が２者以上あるときは、入札価格が低い者を落札者とする。</w:t>
      </w:r>
    </w:p>
    <w:p w:rsidR="003841E3" w:rsidRPr="003841E3" w:rsidRDefault="00CF7026" w:rsidP="00CF7026">
      <w:pPr>
        <w:autoSpaceDE w:val="0"/>
        <w:ind w:leftChars="100" w:left="400" w:hangingChars="100" w:hanging="200"/>
        <w:rPr>
          <w:rFonts w:ascii="ＭＳ 明朝" w:hAnsi="ＭＳ 明朝"/>
        </w:rPr>
      </w:pPr>
      <w:r>
        <w:rPr>
          <w:rFonts w:ascii="ＭＳ 明朝" w:hAnsi="ＭＳ 明朝" w:hint="eastAsia"/>
          <w:szCs w:val="21"/>
        </w:rPr>
        <w:t xml:space="preserve">⑶　</w:t>
      </w:r>
      <w:r w:rsidR="003841E3" w:rsidRPr="003841E3">
        <w:rPr>
          <w:rFonts w:ascii="ＭＳ 明朝" w:hAnsi="ＭＳ 明朝" w:hint="eastAsia"/>
          <w:szCs w:val="21"/>
        </w:rPr>
        <w:t>落札者となるべき者の入札価格が調査基準価格を下回る場合には、⑴及び⑵の規定にかかわらず、魚津市建設工事等低入札価格調査制度実施要領に基づく審査を行い、落札者を決定する。</w:t>
      </w:r>
    </w:p>
    <w:p w:rsidR="003841E3" w:rsidRPr="003841E3" w:rsidRDefault="00CF7026" w:rsidP="00CF7026">
      <w:pPr>
        <w:autoSpaceDE w:val="0"/>
        <w:ind w:leftChars="100" w:left="400" w:hangingChars="100" w:hanging="200"/>
        <w:rPr>
          <w:rFonts w:ascii="ＭＳ 明朝" w:hAnsi="ＭＳ 明朝"/>
          <w:szCs w:val="21"/>
        </w:rPr>
      </w:pPr>
      <w:r>
        <w:rPr>
          <w:rFonts w:ascii="ＭＳ 明朝" w:hAnsi="ＭＳ 明朝" w:hint="eastAsia"/>
        </w:rPr>
        <w:t xml:space="preserve">⑷　</w:t>
      </w:r>
      <w:r w:rsidR="003841E3" w:rsidRPr="003841E3">
        <w:rPr>
          <w:rFonts w:ascii="ＭＳ 明朝" w:hAnsi="ＭＳ 明朝" w:hint="eastAsia"/>
          <w:szCs w:val="21"/>
        </w:rPr>
        <w:t>総合評価方式の試行対象工事であるこの入札については、入札心得のうち、落札者決定に関する規定は適用しない。</w:t>
      </w:r>
    </w:p>
    <w:p w:rsidR="003841E3" w:rsidRPr="003841E3" w:rsidRDefault="00CF7026" w:rsidP="00266D8E">
      <w:pPr>
        <w:autoSpaceDE w:val="0"/>
        <w:ind w:leftChars="100" w:left="400" w:hangingChars="100" w:hanging="200"/>
        <w:rPr>
          <w:rFonts w:ascii="ＭＳ 明朝" w:hAnsi="ＭＳ 明朝"/>
        </w:rPr>
      </w:pPr>
      <w:r>
        <w:rPr>
          <w:rFonts w:ascii="ＭＳ 明朝" w:hAnsi="ＭＳ 明朝" w:hint="eastAsia"/>
          <w:szCs w:val="21"/>
        </w:rPr>
        <w:t xml:space="preserve">⑸　</w:t>
      </w:r>
      <w:r w:rsidR="003841E3" w:rsidRPr="003841E3">
        <w:rPr>
          <w:rFonts w:ascii="ＭＳ 明朝" w:hAnsi="ＭＳ 明朝" w:hint="eastAsia"/>
        </w:rPr>
        <w:t>落札者には、落札決定通知書により通知し、魚津市ホームページ等で公表する。</w:t>
      </w:r>
    </w:p>
    <w:p w:rsidR="003841E3" w:rsidRPr="003841E3" w:rsidRDefault="003841E3" w:rsidP="00266D8E">
      <w:pPr>
        <w:autoSpaceDE w:val="0"/>
        <w:rPr>
          <w:rFonts w:ascii="ＭＳ 明朝" w:hAnsi="ＭＳ 明朝"/>
        </w:rPr>
      </w:pPr>
    </w:p>
    <w:p w:rsidR="003841E3" w:rsidRPr="003841E3" w:rsidRDefault="003841E3" w:rsidP="00266D8E">
      <w:pPr>
        <w:autoSpaceDE w:val="0"/>
        <w:rPr>
          <w:rFonts w:ascii="ＭＳ ゴシック" w:eastAsia="ＭＳ ゴシック" w:hAnsi="ＭＳ ゴシック"/>
        </w:rPr>
      </w:pPr>
      <w:r w:rsidRPr="003841E3">
        <w:rPr>
          <w:rFonts w:ascii="ＭＳ ゴシック" w:eastAsia="ＭＳ ゴシック" w:hAnsi="ＭＳ ゴシック" w:hint="eastAsia"/>
        </w:rPr>
        <w:t>12</w:t>
      </w:r>
      <w:r w:rsidR="009D43F6">
        <w:rPr>
          <w:rFonts w:ascii="ＭＳ ゴシック" w:eastAsia="ＭＳ ゴシック" w:hAnsi="ＭＳ ゴシック" w:hint="eastAsia"/>
        </w:rPr>
        <w:t xml:space="preserve">　</w:t>
      </w:r>
      <w:r w:rsidRPr="003841E3">
        <w:rPr>
          <w:rFonts w:ascii="ＭＳ ゴシック" w:eastAsia="ＭＳ ゴシック" w:hAnsi="ＭＳ ゴシック" w:hint="eastAsia"/>
        </w:rPr>
        <w:t>契約保証金</w:t>
      </w:r>
    </w:p>
    <w:p w:rsidR="00BB5636" w:rsidRPr="00D3223B" w:rsidRDefault="00BB5636" w:rsidP="00266D8E">
      <w:pPr>
        <w:autoSpaceDE w:val="0"/>
        <w:ind w:leftChars="100" w:left="200" w:firstLineChars="100" w:firstLine="210"/>
        <w:rPr>
          <w:rFonts w:ascii="ＭＳ 明朝" w:hAnsi="ＭＳ 明朝"/>
          <w:sz w:val="22"/>
          <w:szCs w:val="22"/>
        </w:rPr>
      </w:pPr>
      <w:r w:rsidRPr="00D3223B">
        <w:rPr>
          <w:rFonts w:ascii="ＭＳ 明朝" w:hAnsi="ＭＳ 明朝" w:hint="eastAsia"/>
          <w:sz w:val="22"/>
          <w:szCs w:val="22"/>
        </w:rPr>
        <w:t>契約締結時に、契約金額の100分の10以上の額を契約保証金として納入するものとする。ただし、契約保証金に代わる担保となる金融機関若しくは保証事業会社の保証に付したときは、契約保証金に代わる担保の提供として行われたものとする。また、公共工事履行保証証券による保証を付し、または履行保証保険契約の締結を行ったときは、契約保証金を免除する。</w:t>
      </w:r>
    </w:p>
    <w:p w:rsidR="00F108C9" w:rsidRDefault="00F108C9" w:rsidP="00266D8E">
      <w:pPr>
        <w:autoSpaceDE w:val="0"/>
        <w:rPr>
          <w:sz w:val="22"/>
          <w:szCs w:val="22"/>
        </w:rPr>
      </w:pPr>
    </w:p>
    <w:p w:rsidR="00BB5636" w:rsidRPr="003841E3" w:rsidRDefault="003841E3" w:rsidP="00266D8E">
      <w:pPr>
        <w:autoSpaceDE w:val="0"/>
        <w:rPr>
          <w:rFonts w:ascii="ＭＳ ゴシック" w:eastAsia="ＭＳ ゴシック" w:hAnsi="ＭＳ ゴシック"/>
          <w:sz w:val="22"/>
          <w:szCs w:val="22"/>
        </w:rPr>
      </w:pPr>
      <w:r>
        <w:rPr>
          <w:rFonts w:ascii="ＭＳ ゴシック" w:eastAsia="ＭＳ ゴシック" w:hAnsi="ＭＳ ゴシック" w:hint="eastAsia"/>
          <w:sz w:val="22"/>
          <w:szCs w:val="22"/>
        </w:rPr>
        <w:t>13</w:t>
      </w:r>
      <w:r w:rsidR="009D43F6">
        <w:rPr>
          <w:rFonts w:ascii="ＭＳ ゴシック" w:eastAsia="ＭＳ ゴシック" w:hAnsi="ＭＳ ゴシック" w:hint="eastAsia"/>
          <w:sz w:val="22"/>
          <w:szCs w:val="22"/>
        </w:rPr>
        <w:t xml:space="preserve">　</w:t>
      </w:r>
      <w:r w:rsidR="00BB5636" w:rsidRPr="00D3223B">
        <w:rPr>
          <w:rFonts w:ascii="ＭＳ ゴシック" w:eastAsia="ＭＳ ゴシック" w:hAnsi="ＭＳ ゴシック" w:hint="eastAsia"/>
          <w:sz w:val="22"/>
          <w:szCs w:val="22"/>
        </w:rPr>
        <w:t>その他</w:t>
      </w:r>
    </w:p>
    <w:p w:rsidR="003841E3" w:rsidRPr="001E7343" w:rsidRDefault="00CF7026" w:rsidP="00CF7026">
      <w:pPr>
        <w:autoSpaceDE w:val="0"/>
        <w:ind w:leftChars="100" w:left="400" w:hangingChars="100" w:hanging="200"/>
        <w:rPr>
          <w:rFonts w:ascii="ＭＳ 明朝" w:hAnsi="ＭＳ 明朝"/>
        </w:rPr>
      </w:pPr>
      <w:r>
        <w:rPr>
          <w:rFonts w:ascii="ＭＳ 明朝" w:hAnsi="ＭＳ 明朝" w:hint="eastAsia"/>
        </w:rPr>
        <w:t>⑴</w:t>
      </w:r>
      <w:r w:rsidR="003841E3">
        <w:rPr>
          <w:rFonts w:ascii="ＭＳ 明朝" w:hAnsi="ＭＳ 明朝" w:hint="eastAsia"/>
        </w:rPr>
        <w:t xml:space="preserve">　</w:t>
      </w:r>
      <w:r w:rsidR="003841E3" w:rsidRPr="001E7343">
        <w:rPr>
          <w:rFonts w:ascii="ＭＳ 明朝" w:hAnsi="ＭＳ 明朝" w:hint="eastAsia"/>
        </w:rPr>
        <w:t>本入札は、公告記載事項のほか、魚津市契約規則、魚津市公共工事条件付き一般競争入札実施要領</w:t>
      </w:r>
      <w:r w:rsidR="003841E3">
        <w:rPr>
          <w:rFonts w:ascii="ＭＳ 明朝" w:hAnsi="ＭＳ 明朝" w:hint="eastAsia"/>
        </w:rPr>
        <w:t>及び魚津市公共工事総合評価方式試行要領に</w:t>
      </w:r>
      <w:r w:rsidR="003841E3" w:rsidRPr="001E7343">
        <w:rPr>
          <w:rFonts w:ascii="ＭＳ 明朝" w:hAnsi="ＭＳ 明朝" w:hint="eastAsia"/>
        </w:rPr>
        <w:t>基づき実施する。</w:t>
      </w:r>
    </w:p>
    <w:p w:rsidR="003841E3" w:rsidRPr="001E7343" w:rsidRDefault="00CF7026" w:rsidP="00CF7026">
      <w:pPr>
        <w:autoSpaceDE w:val="0"/>
        <w:ind w:leftChars="100" w:left="400" w:hangingChars="100" w:hanging="200"/>
        <w:rPr>
          <w:rFonts w:ascii="ＭＳ 明朝" w:hAnsi="ＭＳ 明朝"/>
        </w:rPr>
      </w:pPr>
      <w:r>
        <w:rPr>
          <w:rFonts w:ascii="ＭＳ 明朝" w:hAnsi="ＭＳ 明朝" w:hint="eastAsia"/>
        </w:rPr>
        <w:t xml:space="preserve">⑵　</w:t>
      </w:r>
      <w:r w:rsidR="003841E3" w:rsidRPr="001E7343">
        <w:rPr>
          <w:rFonts w:ascii="ＭＳ 明朝" w:hAnsi="ＭＳ 明朝" w:hint="eastAsia"/>
        </w:rPr>
        <w:t>本工事の施工にかかる主任技術者は、原則として入札参加資格審査申請書</w:t>
      </w:r>
      <w:r w:rsidR="003841E3">
        <w:rPr>
          <w:rFonts w:ascii="ＭＳ 明朝" w:hAnsi="ＭＳ 明朝" w:hint="eastAsia"/>
        </w:rPr>
        <w:t>（総合評価方式）</w:t>
      </w:r>
      <w:r w:rsidR="003841E3" w:rsidRPr="001E7343">
        <w:rPr>
          <w:rFonts w:ascii="ＭＳ 明朝" w:hAnsi="ＭＳ 明朝" w:hint="eastAsia"/>
        </w:rPr>
        <w:t>の配置予定技術者調書に記載した者としなければならない。</w:t>
      </w:r>
    </w:p>
    <w:p w:rsidR="003841E3" w:rsidRDefault="00CF7026" w:rsidP="00CF7026">
      <w:pPr>
        <w:autoSpaceDE w:val="0"/>
        <w:ind w:leftChars="100" w:left="400" w:hangingChars="100" w:hanging="200"/>
        <w:rPr>
          <w:rFonts w:ascii="ＭＳ 明朝" w:hAnsi="ＭＳ 明朝"/>
        </w:rPr>
      </w:pPr>
      <w:r>
        <w:rPr>
          <w:rFonts w:ascii="ＭＳ 明朝" w:hAnsi="ＭＳ 明朝" w:hint="eastAsia"/>
        </w:rPr>
        <w:t xml:space="preserve">⑶　</w:t>
      </w:r>
      <w:r w:rsidR="003841E3">
        <w:rPr>
          <w:rFonts w:ascii="ＭＳ 明朝" w:hAnsi="ＭＳ 明朝" w:hint="eastAsia"/>
        </w:rPr>
        <w:t>総合評価技術提案資料の施工実績調書は、入札参加資格審査申請書（総合評価方式）にある施工実績調書で審査するので省略することができる。</w:t>
      </w:r>
    </w:p>
    <w:p w:rsidR="00DD0DBA" w:rsidRDefault="00CF7026" w:rsidP="00CF7026">
      <w:pPr>
        <w:autoSpaceDE w:val="0"/>
        <w:ind w:leftChars="100" w:left="400" w:hangingChars="100" w:hanging="200"/>
        <w:rPr>
          <w:rFonts w:ascii="ＭＳ 明朝" w:hAnsi="ＭＳ 明朝"/>
        </w:rPr>
      </w:pPr>
      <w:r>
        <w:rPr>
          <w:rFonts w:ascii="ＭＳ 明朝" w:hAnsi="ＭＳ 明朝" w:hint="eastAsia"/>
        </w:rPr>
        <w:t xml:space="preserve">⑷　</w:t>
      </w:r>
      <w:r w:rsidR="003841E3">
        <w:rPr>
          <w:rFonts w:ascii="ＭＳ 明朝" w:hAnsi="ＭＳ 明朝" w:hint="eastAsia"/>
        </w:rPr>
        <w:t xml:space="preserve">　工事成績の審査にあたっては、該当する工事に係る工事成績評定点の平均の小数点以下を四捨五入して得られる整数で行う。</w:t>
      </w:r>
    </w:p>
    <w:p w:rsidR="00DD0DBA" w:rsidRDefault="00CF7026" w:rsidP="00CF7026">
      <w:pPr>
        <w:autoSpaceDE w:val="0"/>
        <w:ind w:leftChars="100" w:left="400" w:hangingChars="100" w:hanging="200"/>
        <w:rPr>
          <w:rFonts w:ascii="ＭＳ 明朝" w:hAnsi="ＭＳ 明朝"/>
        </w:rPr>
      </w:pPr>
      <w:r>
        <w:rPr>
          <w:rFonts w:ascii="ＭＳ 明朝" w:hAnsi="ＭＳ 明朝" w:hint="eastAsia"/>
        </w:rPr>
        <w:t>⑸</w:t>
      </w:r>
      <w:r w:rsidR="003841E3">
        <w:rPr>
          <w:rFonts w:ascii="ＭＳ 明朝" w:hAnsi="ＭＳ 明朝" w:hint="eastAsia"/>
        </w:rPr>
        <w:t xml:space="preserve">　</w:t>
      </w:r>
      <w:r w:rsidR="003841E3" w:rsidRPr="001E7343">
        <w:rPr>
          <w:rFonts w:ascii="ＭＳ 明朝" w:hAnsi="ＭＳ 明朝" w:hint="eastAsia"/>
        </w:rPr>
        <w:t>本入札に係る書類は、魚津市役所財政課及び魚津市ホームページより入手できる。</w:t>
      </w:r>
    </w:p>
    <w:p w:rsidR="00DD0DBA" w:rsidRDefault="00CF7026" w:rsidP="00CF7026">
      <w:pPr>
        <w:autoSpaceDE w:val="0"/>
        <w:ind w:leftChars="100" w:left="400" w:hangingChars="100" w:hanging="200"/>
        <w:rPr>
          <w:rFonts w:ascii="ＭＳ 明朝" w:hAnsi="ＭＳ 明朝"/>
        </w:rPr>
      </w:pPr>
      <w:r>
        <w:rPr>
          <w:rFonts w:ascii="ＭＳ 明朝" w:hAnsi="ＭＳ 明朝" w:hint="eastAsia"/>
        </w:rPr>
        <w:t>⑹</w:t>
      </w:r>
      <w:r w:rsidR="003841E3">
        <w:rPr>
          <w:rFonts w:ascii="ＭＳ 明朝" w:hAnsi="ＭＳ 明朝" w:hint="eastAsia"/>
        </w:rPr>
        <w:t xml:space="preserve">　</w:t>
      </w:r>
      <w:r w:rsidR="003841E3" w:rsidRPr="001E7343">
        <w:rPr>
          <w:rFonts w:ascii="ＭＳ 明朝" w:hAnsi="ＭＳ 明朝" w:hint="eastAsia"/>
        </w:rPr>
        <w:t>提出書類の作成に要する費用は、提出者の負担とする。</w:t>
      </w:r>
    </w:p>
    <w:p w:rsidR="00DD0DBA" w:rsidRDefault="00CF7026" w:rsidP="00CF7026">
      <w:pPr>
        <w:autoSpaceDE w:val="0"/>
        <w:ind w:leftChars="100" w:left="400" w:hangingChars="100" w:hanging="200"/>
        <w:rPr>
          <w:rFonts w:ascii="ＭＳ 明朝" w:hAnsi="ＭＳ 明朝"/>
        </w:rPr>
      </w:pPr>
      <w:r>
        <w:rPr>
          <w:rFonts w:ascii="ＭＳ 明朝" w:hAnsi="ＭＳ 明朝" w:hint="eastAsia"/>
        </w:rPr>
        <w:t>⑺</w:t>
      </w:r>
      <w:r w:rsidR="003841E3">
        <w:rPr>
          <w:rFonts w:ascii="ＭＳ 明朝" w:hAnsi="ＭＳ 明朝" w:hint="eastAsia"/>
        </w:rPr>
        <w:t xml:space="preserve">　</w:t>
      </w:r>
      <w:r w:rsidR="003841E3" w:rsidRPr="001E7343">
        <w:rPr>
          <w:rFonts w:ascii="ＭＳ 明朝" w:hAnsi="ＭＳ 明朝" w:hint="eastAsia"/>
        </w:rPr>
        <w:t>提出書類は、落札者の決定以外の目的には使用しない。</w:t>
      </w:r>
    </w:p>
    <w:p w:rsidR="003841E3" w:rsidRPr="001E7343" w:rsidRDefault="00CF7026" w:rsidP="00CF7026">
      <w:pPr>
        <w:autoSpaceDE w:val="0"/>
        <w:ind w:leftChars="100" w:left="400" w:hangingChars="100" w:hanging="200"/>
        <w:rPr>
          <w:rFonts w:ascii="ＭＳ 明朝" w:hAnsi="ＭＳ 明朝"/>
        </w:rPr>
      </w:pPr>
      <w:r>
        <w:rPr>
          <w:rFonts w:ascii="ＭＳ 明朝" w:hAnsi="ＭＳ 明朝" w:hint="eastAsia"/>
        </w:rPr>
        <w:t xml:space="preserve">⑻　</w:t>
      </w:r>
      <w:r w:rsidR="003841E3" w:rsidRPr="001E7343">
        <w:rPr>
          <w:rFonts w:ascii="ＭＳ 明朝" w:hAnsi="ＭＳ 明朝" w:hint="eastAsia"/>
        </w:rPr>
        <w:t>提出された書類は、返却しない。</w:t>
      </w:r>
    </w:p>
    <w:p w:rsidR="00BB5636" w:rsidRPr="00D3223B" w:rsidRDefault="00BB5636" w:rsidP="00266D8E">
      <w:pPr>
        <w:autoSpaceDE w:val="0"/>
        <w:ind w:rightChars="-321" w:right="-642" w:firstLineChars="100" w:firstLine="210"/>
        <w:rPr>
          <w:rFonts w:ascii="ＭＳ 明朝" w:hAnsi="ＭＳ 明朝"/>
          <w:sz w:val="22"/>
          <w:szCs w:val="22"/>
        </w:rPr>
      </w:pPr>
    </w:p>
    <w:p w:rsidR="00BB5636" w:rsidRDefault="00BB5636" w:rsidP="00266D8E">
      <w:pPr>
        <w:autoSpaceDE w:val="0"/>
        <w:ind w:rightChars="-321" w:right="-642" w:firstLineChars="100" w:firstLine="210"/>
        <w:rPr>
          <w:rFonts w:ascii="ＭＳ 明朝" w:hAnsi="ＭＳ 明朝"/>
          <w:sz w:val="22"/>
          <w:szCs w:val="22"/>
        </w:rPr>
      </w:pPr>
      <w:r w:rsidRPr="00D3223B">
        <w:rPr>
          <w:rFonts w:ascii="ＭＳ 明朝" w:hAnsi="ＭＳ 明朝" w:hint="eastAsia"/>
          <w:sz w:val="22"/>
          <w:szCs w:val="22"/>
        </w:rPr>
        <w:t>本公告に関する問い合わせ先は以下のとおりとする。</w:t>
      </w:r>
    </w:p>
    <w:p w:rsidR="00CB4DC2" w:rsidRPr="00D3223B" w:rsidRDefault="00CB4DC2" w:rsidP="00266D8E">
      <w:pPr>
        <w:autoSpaceDE w:val="0"/>
        <w:ind w:rightChars="-321" w:right="-642"/>
        <w:rPr>
          <w:rFonts w:ascii="ＭＳ 明朝" w:hAnsi="ＭＳ 明朝"/>
          <w:sz w:val="22"/>
          <w:szCs w:val="22"/>
        </w:rPr>
      </w:pPr>
    </w:p>
    <w:tbl>
      <w:tblPr>
        <w:tblpPr w:leftFromText="142" w:rightFromText="142" w:vertAnchor="page" w:horzAnchor="margin" w:tblpXSpec="right" w:tblpY="145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tblGrid>
      <w:tr w:rsidR="00CB4DC2" w:rsidRPr="00D3223B" w:rsidTr="00CB4DC2">
        <w:trPr>
          <w:trHeight w:val="1230"/>
        </w:trPr>
        <w:tc>
          <w:tcPr>
            <w:tcW w:w="5382" w:type="dxa"/>
            <w:shd w:val="clear" w:color="auto" w:fill="auto"/>
            <w:vAlign w:val="center"/>
          </w:tcPr>
          <w:p w:rsidR="00CB4DC2" w:rsidRPr="00D3223B" w:rsidRDefault="000D1C89" w:rsidP="00266D8E">
            <w:pPr>
              <w:autoSpaceDE w:val="0"/>
              <w:ind w:rightChars="-321" w:right="-642" w:firstLineChars="100" w:firstLine="210"/>
              <w:rPr>
                <w:rFonts w:ascii="ＭＳ 明朝" w:hAnsi="ＭＳ 明朝"/>
                <w:sz w:val="22"/>
                <w:szCs w:val="22"/>
              </w:rPr>
            </w:pPr>
            <w:r>
              <w:rPr>
                <w:rFonts w:ascii="ＭＳ 明朝" w:hAnsi="ＭＳ 明朝" w:hint="eastAsia"/>
                <w:sz w:val="22"/>
                <w:szCs w:val="22"/>
              </w:rPr>
              <w:t>魚津市</w:t>
            </w:r>
            <w:r w:rsidR="00CB4DC2" w:rsidRPr="00D3223B">
              <w:rPr>
                <w:rFonts w:ascii="ＭＳ 明朝" w:hAnsi="ＭＳ 明朝" w:hint="eastAsia"/>
                <w:sz w:val="22"/>
                <w:szCs w:val="22"/>
              </w:rPr>
              <w:t>総務部財政課　管財・契約検査係</w:t>
            </w:r>
          </w:p>
          <w:p w:rsidR="00CB4DC2" w:rsidRPr="00D3223B" w:rsidRDefault="00CB4DC2" w:rsidP="00266D8E">
            <w:pPr>
              <w:autoSpaceDE w:val="0"/>
              <w:ind w:rightChars="-321" w:right="-642" w:firstLineChars="100" w:firstLine="210"/>
              <w:rPr>
                <w:rFonts w:ascii="ＭＳ 明朝" w:hAnsi="ＭＳ 明朝"/>
                <w:sz w:val="22"/>
                <w:szCs w:val="22"/>
              </w:rPr>
            </w:pPr>
            <w:r w:rsidRPr="00D3223B">
              <w:rPr>
                <w:rFonts w:ascii="ＭＳ 明朝" w:hAnsi="ＭＳ 明朝" w:hint="eastAsia"/>
                <w:sz w:val="22"/>
                <w:szCs w:val="22"/>
              </w:rPr>
              <w:t>TEL　(0765)23-1088　　　FAX(0765)23-1051</w:t>
            </w:r>
          </w:p>
          <w:p w:rsidR="00CB4DC2" w:rsidRPr="00D3223B" w:rsidRDefault="00CB4DC2" w:rsidP="00266D8E">
            <w:pPr>
              <w:autoSpaceDE w:val="0"/>
              <w:ind w:rightChars="-321" w:right="-642" w:firstLineChars="100" w:firstLine="210"/>
              <w:rPr>
                <w:rFonts w:ascii="ＭＳ 明朝" w:hAnsi="ＭＳ 明朝"/>
                <w:sz w:val="22"/>
                <w:szCs w:val="22"/>
              </w:rPr>
            </w:pPr>
            <w:r w:rsidRPr="00D3223B">
              <w:rPr>
                <w:rFonts w:ascii="ＭＳ 明朝" w:hAnsi="ＭＳ 明朝" w:hint="eastAsia"/>
                <w:sz w:val="22"/>
                <w:szCs w:val="22"/>
              </w:rPr>
              <w:t>※入札書の到着に関する照会には応じられません。</w:t>
            </w:r>
          </w:p>
        </w:tc>
      </w:tr>
    </w:tbl>
    <w:p w:rsidR="00BB5636" w:rsidRPr="00D3223B" w:rsidRDefault="00BB5636" w:rsidP="00266D8E">
      <w:pPr>
        <w:autoSpaceDE w:val="0"/>
        <w:ind w:rightChars="-321" w:right="-642"/>
        <w:rPr>
          <w:rFonts w:ascii="ＭＳ 明朝" w:hAnsi="ＭＳ 明朝"/>
          <w:sz w:val="22"/>
          <w:szCs w:val="22"/>
        </w:rPr>
      </w:pPr>
    </w:p>
    <w:sectPr w:rsidR="00BB5636" w:rsidRPr="00D3223B" w:rsidSect="0066574E">
      <w:footerReference w:type="default" r:id="rId8"/>
      <w:pgSz w:w="11906" w:h="16838" w:code="9"/>
      <w:pgMar w:top="964" w:right="964" w:bottom="851" w:left="1418" w:header="851" w:footer="397" w:gutter="0"/>
      <w:cols w:space="425"/>
      <w:docGrid w:type="linesAndChars" w:linePitch="311" w:charSpace="-20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C50" w:rsidRDefault="00C92C50">
      <w:r>
        <w:separator/>
      </w:r>
    </w:p>
  </w:endnote>
  <w:endnote w:type="continuationSeparator" w:id="0">
    <w:p w:rsidR="00C92C50" w:rsidRDefault="00C9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D50" w:rsidRDefault="00B86D50" w:rsidP="00B86D50">
    <w:pPr>
      <w:pStyle w:val="a8"/>
      <w:jc w:val="center"/>
    </w:pPr>
    <w:r>
      <w:rPr>
        <w:rStyle w:val="a9"/>
      </w:rPr>
      <w:fldChar w:fldCharType="begin"/>
    </w:r>
    <w:r>
      <w:rPr>
        <w:rStyle w:val="a9"/>
      </w:rPr>
      <w:instrText xml:space="preserve"> PAGE </w:instrText>
    </w:r>
    <w:r>
      <w:rPr>
        <w:rStyle w:val="a9"/>
      </w:rPr>
      <w:fldChar w:fldCharType="separate"/>
    </w:r>
    <w:r w:rsidR="004754BA">
      <w:rPr>
        <w:rStyle w:val="a9"/>
        <w:noProof/>
      </w:rPr>
      <w:t>5</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C50" w:rsidRDefault="00C92C50">
      <w:r>
        <w:separator/>
      </w:r>
    </w:p>
  </w:footnote>
  <w:footnote w:type="continuationSeparator" w:id="0">
    <w:p w:rsidR="00C92C50" w:rsidRDefault="00C92C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F58AA"/>
    <w:multiLevelType w:val="hybridMultilevel"/>
    <w:tmpl w:val="54582870"/>
    <w:lvl w:ilvl="0" w:tplc="DA1E482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3546A0"/>
    <w:multiLevelType w:val="hybridMultilevel"/>
    <w:tmpl w:val="1F2C3B60"/>
    <w:lvl w:ilvl="0" w:tplc="75D4B4D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F457BAF"/>
    <w:multiLevelType w:val="hybridMultilevel"/>
    <w:tmpl w:val="A1D2919A"/>
    <w:lvl w:ilvl="0" w:tplc="9BC8C978">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 w15:restartNumberingAfterBreak="0">
    <w:nsid w:val="13D34A0D"/>
    <w:multiLevelType w:val="hybridMultilevel"/>
    <w:tmpl w:val="81C010CA"/>
    <w:lvl w:ilvl="0" w:tplc="1A28F3C6">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5B61FDE"/>
    <w:multiLevelType w:val="hybridMultilevel"/>
    <w:tmpl w:val="9E12A4E2"/>
    <w:lvl w:ilvl="0" w:tplc="147ADAA6">
      <w:start w:val="6"/>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1F303974"/>
    <w:multiLevelType w:val="hybridMultilevel"/>
    <w:tmpl w:val="AC12A75E"/>
    <w:lvl w:ilvl="0" w:tplc="6076F182">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88C453B"/>
    <w:multiLevelType w:val="hybridMultilevel"/>
    <w:tmpl w:val="FCFE31FA"/>
    <w:lvl w:ilvl="0" w:tplc="438A6C3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D857196"/>
    <w:multiLevelType w:val="hybridMultilevel"/>
    <w:tmpl w:val="ACFE2A02"/>
    <w:lvl w:ilvl="0" w:tplc="A07EAF7C">
      <w:start w:val="7"/>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323146DE"/>
    <w:multiLevelType w:val="hybridMultilevel"/>
    <w:tmpl w:val="B5808A56"/>
    <w:lvl w:ilvl="0" w:tplc="108C0930">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3B71FE1"/>
    <w:multiLevelType w:val="hybridMultilevel"/>
    <w:tmpl w:val="4B44C01A"/>
    <w:lvl w:ilvl="0" w:tplc="80188BE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3DC4073"/>
    <w:multiLevelType w:val="hybridMultilevel"/>
    <w:tmpl w:val="C090EFAE"/>
    <w:lvl w:ilvl="0" w:tplc="B838BA74">
      <w:start w:val="3"/>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D24096"/>
    <w:multiLevelType w:val="hybridMultilevel"/>
    <w:tmpl w:val="33DE122C"/>
    <w:lvl w:ilvl="0" w:tplc="D92ADC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B980837"/>
    <w:multiLevelType w:val="hybridMultilevel"/>
    <w:tmpl w:val="3C82B6C0"/>
    <w:lvl w:ilvl="0" w:tplc="1DD03A0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0E5131"/>
    <w:multiLevelType w:val="hybridMultilevel"/>
    <w:tmpl w:val="547A3C3C"/>
    <w:lvl w:ilvl="0" w:tplc="2AA8D8D2">
      <w:start w:val="1"/>
      <w:numFmt w:val="decimal"/>
      <w:lvlText w:val="%1."/>
      <w:lvlJc w:val="left"/>
      <w:pPr>
        <w:tabs>
          <w:tab w:val="num" w:pos="360"/>
        </w:tabs>
        <w:ind w:left="360" w:hanging="360"/>
      </w:pPr>
      <w:rPr>
        <w:rFonts w:hint="default"/>
      </w:rPr>
    </w:lvl>
    <w:lvl w:ilvl="1" w:tplc="230AAC8E">
      <w:start w:val="1"/>
      <w:numFmt w:val="decimal"/>
      <w:lvlText w:val="（%2）"/>
      <w:lvlJc w:val="left"/>
      <w:pPr>
        <w:tabs>
          <w:tab w:val="num" w:pos="1078"/>
        </w:tabs>
        <w:ind w:left="1078" w:hanging="480"/>
      </w:pPr>
      <w:rPr>
        <w:rFonts w:ascii="ＭＳ ゴシック" w:eastAsia="ＭＳ ゴシック" w:hAnsi="ＭＳ ゴシック" w:cs="Times New Roman"/>
      </w:rPr>
    </w:lvl>
    <w:lvl w:ilvl="2" w:tplc="EB501D70">
      <w:start w:val="1"/>
      <w:numFmt w:val="decimalEnclosedCircle"/>
      <w:lvlText w:val="%3"/>
      <w:lvlJc w:val="left"/>
      <w:pPr>
        <w:tabs>
          <w:tab w:val="num" w:pos="1378"/>
        </w:tabs>
        <w:ind w:left="1378" w:hanging="360"/>
      </w:pPr>
      <w:rPr>
        <w:rFonts w:hint="default"/>
      </w:rPr>
    </w:lvl>
    <w:lvl w:ilvl="3" w:tplc="811C968C">
      <w:start w:val="1"/>
      <w:numFmt w:val="bullet"/>
      <w:lvlText w:val="・"/>
      <w:lvlJc w:val="left"/>
      <w:pPr>
        <w:tabs>
          <w:tab w:val="num" w:pos="1798"/>
        </w:tabs>
        <w:ind w:left="1798" w:hanging="360"/>
      </w:pPr>
      <w:rPr>
        <w:rFonts w:ascii="ＭＳ 明朝" w:eastAsia="ＭＳ 明朝" w:hAnsi="ＭＳ 明朝" w:cs="Times New Roman" w:hint="eastAsia"/>
      </w:r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4" w15:restartNumberingAfterBreak="0">
    <w:nsid w:val="45B1674E"/>
    <w:multiLevelType w:val="hybridMultilevel"/>
    <w:tmpl w:val="9B465300"/>
    <w:lvl w:ilvl="0" w:tplc="B6AC56B4">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D282F4D"/>
    <w:multiLevelType w:val="hybridMultilevel"/>
    <w:tmpl w:val="846E000E"/>
    <w:lvl w:ilvl="0" w:tplc="0516964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6" w15:restartNumberingAfterBreak="0">
    <w:nsid w:val="52F123D5"/>
    <w:multiLevelType w:val="hybridMultilevel"/>
    <w:tmpl w:val="FEC8D02A"/>
    <w:lvl w:ilvl="0" w:tplc="C5920996">
      <w:start w:val="1"/>
      <w:numFmt w:val="decimal"/>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7" w15:restartNumberingAfterBreak="0">
    <w:nsid w:val="541F5F6B"/>
    <w:multiLevelType w:val="hybridMultilevel"/>
    <w:tmpl w:val="101A003A"/>
    <w:lvl w:ilvl="0" w:tplc="3620E336">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51203B"/>
    <w:multiLevelType w:val="hybridMultilevel"/>
    <w:tmpl w:val="E49234A0"/>
    <w:lvl w:ilvl="0" w:tplc="307699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A123FFE"/>
    <w:multiLevelType w:val="hybridMultilevel"/>
    <w:tmpl w:val="C720BA18"/>
    <w:lvl w:ilvl="0" w:tplc="593A9FA4">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C725D0F"/>
    <w:multiLevelType w:val="hybridMultilevel"/>
    <w:tmpl w:val="9E8866A4"/>
    <w:lvl w:ilvl="0" w:tplc="C4C8AB2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E52D1B"/>
    <w:multiLevelType w:val="hybridMultilevel"/>
    <w:tmpl w:val="F51E2960"/>
    <w:lvl w:ilvl="0" w:tplc="AF6C5ACE">
      <w:start w:val="3"/>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6044757"/>
    <w:multiLevelType w:val="hybridMultilevel"/>
    <w:tmpl w:val="2C7E674E"/>
    <w:lvl w:ilvl="0" w:tplc="A4AA914E">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78720279"/>
    <w:multiLevelType w:val="hybridMultilevel"/>
    <w:tmpl w:val="B172D518"/>
    <w:lvl w:ilvl="0" w:tplc="EA988BFC">
      <w:start w:val="1"/>
      <w:numFmt w:val="decimalEnclosedParen"/>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24" w15:restartNumberingAfterBreak="0">
    <w:nsid w:val="78A82333"/>
    <w:multiLevelType w:val="hybridMultilevel"/>
    <w:tmpl w:val="4B36CA92"/>
    <w:lvl w:ilvl="0" w:tplc="A5B0B974">
      <w:start w:val="4"/>
      <w:numFmt w:val="decimalFullWidth"/>
      <w:lvlText w:val="%1．"/>
      <w:lvlJc w:val="left"/>
      <w:pPr>
        <w:ind w:left="780" w:hanging="4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795F7F35"/>
    <w:multiLevelType w:val="hybridMultilevel"/>
    <w:tmpl w:val="1DEE81C6"/>
    <w:lvl w:ilvl="0" w:tplc="7D303372">
      <w:start w:val="2"/>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5"/>
  </w:num>
  <w:num w:numId="3">
    <w:abstractNumId w:val="19"/>
  </w:num>
  <w:num w:numId="4">
    <w:abstractNumId w:val="1"/>
  </w:num>
  <w:num w:numId="5">
    <w:abstractNumId w:val="16"/>
  </w:num>
  <w:num w:numId="6">
    <w:abstractNumId w:val="14"/>
  </w:num>
  <w:num w:numId="7">
    <w:abstractNumId w:val="22"/>
  </w:num>
  <w:num w:numId="8">
    <w:abstractNumId w:val="11"/>
  </w:num>
  <w:num w:numId="9">
    <w:abstractNumId w:val="20"/>
  </w:num>
  <w:num w:numId="10">
    <w:abstractNumId w:val="18"/>
  </w:num>
  <w:num w:numId="11">
    <w:abstractNumId w:val="24"/>
  </w:num>
  <w:num w:numId="12">
    <w:abstractNumId w:val="25"/>
  </w:num>
  <w:num w:numId="13">
    <w:abstractNumId w:val="7"/>
  </w:num>
  <w:num w:numId="14">
    <w:abstractNumId w:val="4"/>
  </w:num>
  <w:num w:numId="15">
    <w:abstractNumId w:val="21"/>
  </w:num>
  <w:num w:numId="16">
    <w:abstractNumId w:val="10"/>
  </w:num>
  <w:num w:numId="17">
    <w:abstractNumId w:val="6"/>
  </w:num>
  <w:num w:numId="18">
    <w:abstractNumId w:val="9"/>
  </w:num>
  <w:num w:numId="19">
    <w:abstractNumId w:val="3"/>
  </w:num>
  <w:num w:numId="20">
    <w:abstractNumId w:val="5"/>
  </w:num>
  <w:num w:numId="21">
    <w:abstractNumId w:val="0"/>
  </w:num>
  <w:num w:numId="22">
    <w:abstractNumId w:val="12"/>
  </w:num>
  <w:num w:numId="23">
    <w:abstractNumId w:val="8"/>
  </w:num>
  <w:num w:numId="24">
    <w:abstractNumId w:val="17"/>
  </w:num>
  <w:num w:numId="25">
    <w:abstractNumId w:val="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11"/>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8A3"/>
    <w:rsid w:val="00003F9E"/>
    <w:rsid w:val="00005E41"/>
    <w:rsid w:val="00011EE1"/>
    <w:rsid w:val="000121FB"/>
    <w:rsid w:val="00012869"/>
    <w:rsid w:val="00013F17"/>
    <w:rsid w:val="00020887"/>
    <w:rsid w:val="000234F1"/>
    <w:rsid w:val="00026319"/>
    <w:rsid w:val="00031120"/>
    <w:rsid w:val="000324C9"/>
    <w:rsid w:val="000335BC"/>
    <w:rsid w:val="00036927"/>
    <w:rsid w:val="00037BEB"/>
    <w:rsid w:val="00043016"/>
    <w:rsid w:val="000466DA"/>
    <w:rsid w:val="00051641"/>
    <w:rsid w:val="00051A94"/>
    <w:rsid w:val="00053D2A"/>
    <w:rsid w:val="00070698"/>
    <w:rsid w:val="000706DF"/>
    <w:rsid w:val="00070AAF"/>
    <w:rsid w:val="000777E4"/>
    <w:rsid w:val="000812E1"/>
    <w:rsid w:val="000855AD"/>
    <w:rsid w:val="00085D4C"/>
    <w:rsid w:val="00086A31"/>
    <w:rsid w:val="000877A4"/>
    <w:rsid w:val="000A6491"/>
    <w:rsid w:val="000B3E7F"/>
    <w:rsid w:val="000C0E68"/>
    <w:rsid w:val="000C2585"/>
    <w:rsid w:val="000D18C9"/>
    <w:rsid w:val="000D1C89"/>
    <w:rsid w:val="000D3902"/>
    <w:rsid w:val="000D3C75"/>
    <w:rsid w:val="000E4EE7"/>
    <w:rsid w:val="000E5AF2"/>
    <w:rsid w:val="000E7308"/>
    <w:rsid w:val="000F0AFC"/>
    <w:rsid w:val="000F101F"/>
    <w:rsid w:val="000F4A1C"/>
    <w:rsid w:val="000F675D"/>
    <w:rsid w:val="000F7119"/>
    <w:rsid w:val="000F7598"/>
    <w:rsid w:val="001001FB"/>
    <w:rsid w:val="00100B50"/>
    <w:rsid w:val="001042F5"/>
    <w:rsid w:val="001053A2"/>
    <w:rsid w:val="0010549F"/>
    <w:rsid w:val="001102DA"/>
    <w:rsid w:val="00111492"/>
    <w:rsid w:val="001138BB"/>
    <w:rsid w:val="00113ECF"/>
    <w:rsid w:val="00114D01"/>
    <w:rsid w:val="001213B2"/>
    <w:rsid w:val="00131D59"/>
    <w:rsid w:val="001360A7"/>
    <w:rsid w:val="00141789"/>
    <w:rsid w:val="001442A8"/>
    <w:rsid w:val="00151F30"/>
    <w:rsid w:val="0015212A"/>
    <w:rsid w:val="00153042"/>
    <w:rsid w:val="001554B2"/>
    <w:rsid w:val="001560C4"/>
    <w:rsid w:val="0015737A"/>
    <w:rsid w:val="00157DFB"/>
    <w:rsid w:val="001630E4"/>
    <w:rsid w:val="0016431A"/>
    <w:rsid w:val="00166009"/>
    <w:rsid w:val="0017080D"/>
    <w:rsid w:val="001709BC"/>
    <w:rsid w:val="00171CDE"/>
    <w:rsid w:val="0017400E"/>
    <w:rsid w:val="00181A04"/>
    <w:rsid w:val="00182D9B"/>
    <w:rsid w:val="00186E5C"/>
    <w:rsid w:val="0019034B"/>
    <w:rsid w:val="001930FA"/>
    <w:rsid w:val="0019414F"/>
    <w:rsid w:val="00195C3A"/>
    <w:rsid w:val="001A0A89"/>
    <w:rsid w:val="001A113D"/>
    <w:rsid w:val="001A6C83"/>
    <w:rsid w:val="001B13BA"/>
    <w:rsid w:val="001B4EA2"/>
    <w:rsid w:val="001C7311"/>
    <w:rsid w:val="001C7430"/>
    <w:rsid w:val="001D4793"/>
    <w:rsid w:val="001D688F"/>
    <w:rsid w:val="001D6B7F"/>
    <w:rsid w:val="001D7989"/>
    <w:rsid w:val="001E6ACC"/>
    <w:rsid w:val="001E7343"/>
    <w:rsid w:val="001F1D51"/>
    <w:rsid w:val="001F2665"/>
    <w:rsid w:val="001F3991"/>
    <w:rsid w:val="001F604C"/>
    <w:rsid w:val="001F6E60"/>
    <w:rsid w:val="002050B1"/>
    <w:rsid w:val="002062D2"/>
    <w:rsid w:val="00207DDB"/>
    <w:rsid w:val="00212B7D"/>
    <w:rsid w:val="00212E85"/>
    <w:rsid w:val="002175B0"/>
    <w:rsid w:val="0022224B"/>
    <w:rsid w:val="002340B3"/>
    <w:rsid w:val="00234D93"/>
    <w:rsid w:val="00241D1E"/>
    <w:rsid w:val="00246872"/>
    <w:rsid w:val="002559D1"/>
    <w:rsid w:val="00263858"/>
    <w:rsid w:val="00263DC3"/>
    <w:rsid w:val="00266D8E"/>
    <w:rsid w:val="002710C5"/>
    <w:rsid w:val="00271B5B"/>
    <w:rsid w:val="00272520"/>
    <w:rsid w:val="002772CA"/>
    <w:rsid w:val="0029102F"/>
    <w:rsid w:val="00291C61"/>
    <w:rsid w:val="0029341A"/>
    <w:rsid w:val="00296BA1"/>
    <w:rsid w:val="002A460C"/>
    <w:rsid w:val="002A495E"/>
    <w:rsid w:val="002B0D9E"/>
    <w:rsid w:val="002B1362"/>
    <w:rsid w:val="002B588D"/>
    <w:rsid w:val="002C3282"/>
    <w:rsid w:val="002D50B3"/>
    <w:rsid w:val="002D53B2"/>
    <w:rsid w:val="002D5697"/>
    <w:rsid w:val="002E42EB"/>
    <w:rsid w:val="002E4E46"/>
    <w:rsid w:val="002E583E"/>
    <w:rsid w:val="002E5878"/>
    <w:rsid w:val="002E5FC7"/>
    <w:rsid w:val="002F28D4"/>
    <w:rsid w:val="002F3021"/>
    <w:rsid w:val="002F3E6E"/>
    <w:rsid w:val="002F558B"/>
    <w:rsid w:val="002F5F18"/>
    <w:rsid w:val="00300FDB"/>
    <w:rsid w:val="00302510"/>
    <w:rsid w:val="0031252E"/>
    <w:rsid w:val="00314936"/>
    <w:rsid w:val="0032011F"/>
    <w:rsid w:val="0032341F"/>
    <w:rsid w:val="00326DF7"/>
    <w:rsid w:val="00331C52"/>
    <w:rsid w:val="00336AF3"/>
    <w:rsid w:val="003407B4"/>
    <w:rsid w:val="00345431"/>
    <w:rsid w:val="00345612"/>
    <w:rsid w:val="00347249"/>
    <w:rsid w:val="00347471"/>
    <w:rsid w:val="00351B92"/>
    <w:rsid w:val="00353183"/>
    <w:rsid w:val="003541C6"/>
    <w:rsid w:val="0036238B"/>
    <w:rsid w:val="00363311"/>
    <w:rsid w:val="003722CD"/>
    <w:rsid w:val="0037347D"/>
    <w:rsid w:val="00377747"/>
    <w:rsid w:val="0038102C"/>
    <w:rsid w:val="003823FF"/>
    <w:rsid w:val="003841E3"/>
    <w:rsid w:val="003860A9"/>
    <w:rsid w:val="0038646F"/>
    <w:rsid w:val="00391127"/>
    <w:rsid w:val="003954F1"/>
    <w:rsid w:val="00395719"/>
    <w:rsid w:val="00395859"/>
    <w:rsid w:val="00395D77"/>
    <w:rsid w:val="003975C2"/>
    <w:rsid w:val="003A66B7"/>
    <w:rsid w:val="003C1845"/>
    <w:rsid w:val="003C3446"/>
    <w:rsid w:val="003C5006"/>
    <w:rsid w:val="003D2642"/>
    <w:rsid w:val="003D2F50"/>
    <w:rsid w:val="003E1FA9"/>
    <w:rsid w:val="003E4872"/>
    <w:rsid w:val="003F5828"/>
    <w:rsid w:val="003F5D7D"/>
    <w:rsid w:val="004018AF"/>
    <w:rsid w:val="0040319D"/>
    <w:rsid w:val="004060D9"/>
    <w:rsid w:val="00410846"/>
    <w:rsid w:val="00411B0A"/>
    <w:rsid w:val="0041201D"/>
    <w:rsid w:val="0041405F"/>
    <w:rsid w:val="00414CD7"/>
    <w:rsid w:val="0042149F"/>
    <w:rsid w:val="00422701"/>
    <w:rsid w:val="00426190"/>
    <w:rsid w:val="00430C8D"/>
    <w:rsid w:val="004324A7"/>
    <w:rsid w:val="00435BB5"/>
    <w:rsid w:val="00435D82"/>
    <w:rsid w:val="004365F6"/>
    <w:rsid w:val="0044274A"/>
    <w:rsid w:val="0044375B"/>
    <w:rsid w:val="00444ACD"/>
    <w:rsid w:val="00445015"/>
    <w:rsid w:val="00452E62"/>
    <w:rsid w:val="004548D3"/>
    <w:rsid w:val="004610CC"/>
    <w:rsid w:val="00463554"/>
    <w:rsid w:val="00464F86"/>
    <w:rsid w:val="0046544C"/>
    <w:rsid w:val="0047240F"/>
    <w:rsid w:val="0047258F"/>
    <w:rsid w:val="004754BA"/>
    <w:rsid w:val="00481916"/>
    <w:rsid w:val="0048579C"/>
    <w:rsid w:val="00485DEF"/>
    <w:rsid w:val="004A26BE"/>
    <w:rsid w:val="004A56CD"/>
    <w:rsid w:val="004A760A"/>
    <w:rsid w:val="004B0CEF"/>
    <w:rsid w:val="004B0DAF"/>
    <w:rsid w:val="004B3086"/>
    <w:rsid w:val="004B3C0C"/>
    <w:rsid w:val="004B7B14"/>
    <w:rsid w:val="004B7E59"/>
    <w:rsid w:val="004B7EE5"/>
    <w:rsid w:val="004C0A3D"/>
    <w:rsid w:val="004C590A"/>
    <w:rsid w:val="004D1A22"/>
    <w:rsid w:val="004D4A88"/>
    <w:rsid w:val="004D5B78"/>
    <w:rsid w:val="004D5B85"/>
    <w:rsid w:val="004E2008"/>
    <w:rsid w:val="004E23F1"/>
    <w:rsid w:val="004E4BB4"/>
    <w:rsid w:val="00501797"/>
    <w:rsid w:val="00501A84"/>
    <w:rsid w:val="005066FF"/>
    <w:rsid w:val="005111AC"/>
    <w:rsid w:val="00517552"/>
    <w:rsid w:val="00520F91"/>
    <w:rsid w:val="0052711E"/>
    <w:rsid w:val="005273D1"/>
    <w:rsid w:val="00533B35"/>
    <w:rsid w:val="005345BA"/>
    <w:rsid w:val="005349EC"/>
    <w:rsid w:val="00535FB3"/>
    <w:rsid w:val="005363C6"/>
    <w:rsid w:val="00540399"/>
    <w:rsid w:val="005423BC"/>
    <w:rsid w:val="00543AE9"/>
    <w:rsid w:val="0054486A"/>
    <w:rsid w:val="00552F08"/>
    <w:rsid w:val="0055433B"/>
    <w:rsid w:val="005564E1"/>
    <w:rsid w:val="00556544"/>
    <w:rsid w:val="0055718E"/>
    <w:rsid w:val="00557AE6"/>
    <w:rsid w:val="00564320"/>
    <w:rsid w:val="00566033"/>
    <w:rsid w:val="00567AD0"/>
    <w:rsid w:val="0057128A"/>
    <w:rsid w:val="005714A3"/>
    <w:rsid w:val="00573A59"/>
    <w:rsid w:val="00574BF1"/>
    <w:rsid w:val="00575ABD"/>
    <w:rsid w:val="0057748B"/>
    <w:rsid w:val="005875BF"/>
    <w:rsid w:val="00587F12"/>
    <w:rsid w:val="0059009E"/>
    <w:rsid w:val="00591208"/>
    <w:rsid w:val="0059780D"/>
    <w:rsid w:val="005A0E62"/>
    <w:rsid w:val="005A6927"/>
    <w:rsid w:val="005B2A3F"/>
    <w:rsid w:val="005B495B"/>
    <w:rsid w:val="005C12DB"/>
    <w:rsid w:val="005C3663"/>
    <w:rsid w:val="005C553E"/>
    <w:rsid w:val="005C587C"/>
    <w:rsid w:val="005D2703"/>
    <w:rsid w:val="005D695D"/>
    <w:rsid w:val="005E30AD"/>
    <w:rsid w:val="005E6910"/>
    <w:rsid w:val="005F0814"/>
    <w:rsid w:val="006006CE"/>
    <w:rsid w:val="00605CC3"/>
    <w:rsid w:val="00612ADB"/>
    <w:rsid w:val="00613786"/>
    <w:rsid w:val="006160CE"/>
    <w:rsid w:val="0062137C"/>
    <w:rsid w:val="00631704"/>
    <w:rsid w:val="006331C8"/>
    <w:rsid w:val="0063613B"/>
    <w:rsid w:val="00637E25"/>
    <w:rsid w:val="0064723F"/>
    <w:rsid w:val="00647E0B"/>
    <w:rsid w:val="00650159"/>
    <w:rsid w:val="00654E88"/>
    <w:rsid w:val="00655285"/>
    <w:rsid w:val="006557D6"/>
    <w:rsid w:val="00661114"/>
    <w:rsid w:val="00662288"/>
    <w:rsid w:val="00663D45"/>
    <w:rsid w:val="00665478"/>
    <w:rsid w:val="0066574E"/>
    <w:rsid w:val="00666D73"/>
    <w:rsid w:val="0067118D"/>
    <w:rsid w:val="00671F78"/>
    <w:rsid w:val="006729D3"/>
    <w:rsid w:val="00674508"/>
    <w:rsid w:val="00682FB6"/>
    <w:rsid w:val="0068360B"/>
    <w:rsid w:val="00683D2E"/>
    <w:rsid w:val="00687124"/>
    <w:rsid w:val="00692245"/>
    <w:rsid w:val="00694518"/>
    <w:rsid w:val="006954A7"/>
    <w:rsid w:val="006964BE"/>
    <w:rsid w:val="006A30B4"/>
    <w:rsid w:val="006A798D"/>
    <w:rsid w:val="006C006A"/>
    <w:rsid w:val="006C0C44"/>
    <w:rsid w:val="006C1024"/>
    <w:rsid w:val="006C3250"/>
    <w:rsid w:val="006C395F"/>
    <w:rsid w:val="006C4F8E"/>
    <w:rsid w:val="006C7786"/>
    <w:rsid w:val="006D1606"/>
    <w:rsid w:val="006D306F"/>
    <w:rsid w:val="006D6170"/>
    <w:rsid w:val="006D71D0"/>
    <w:rsid w:val="006E43ED"/>
    <w:rsid w:val="006E674D"/>
    <w:rsid w:val="006F0DAA"/>
    <w:rsid w:val="006F2DDC"/>
    <w:rsid w:val="006F742F"/>
    <w:rsid w:val="006F7623"/>
    <w:rsid w:val="00703953"/>
    <w:rsid w:val="00704EDE"/>
    <w:rsid w:val="007070E2"/>
    <w:rsid w:val="0071520C"/>
    <w:rsid w:val="00715745"/>
    <w:rsid w:val="0071749C"/>
    <w:rsid w:val="007216F1"/>
    <w:rsid w:val="00722425"/>
    <w:rsid w:val="0073373E"/>
    <w:rsid w:val="00734758"/>
    <w:rsid w:val="007404D4"/>
    <w:rsid w:val="00742F9A"/>
    <w:rsid w:val="007470FD"/>
    <w:rsid w:val="0075118D"/>
    <w:rsid w:val="007545ED"/>
    <w:rsid w:val="00760583"/>
    <w:rsid w:val="0076101B"/>
    <w:rsid w:val="00775569"/>
    <w:rsid w:val="00782CF9"/>
    <w:rsid w:val="0079529E"/>
    <w:rsid w:val="00796633"/>
    <w:rsid w:val="007A3AC6"/>
    <w:rsid w:val="007A49A5"/>
    <w:rsid w:val="007A4D74"/>
    <w:rsid w:val="007A7FF6"/>
    <w:rsid w:val="007B0B66"/>
    <w:rsid w:val="007B2AAB"/>
    <w:rsid w:val="007B6041"/>
    <w:rsid w:val="007B6CC1"/>
    <w:rsid w:val="007C35EF"/>
    <w:rsid w:val="007D3248"/>
    <w:rsid w:val="007D5CBB"/>
    <w:rsid w:val="007D620B"/>
    <w:rsid w:val="007D65F7"/>
    <w:rsid w:val="007D799E"/>
    <w:rsid w:val="007E3930"/>
    <w:rsid w:val="007E3A1E"/>
    <w:rsid w:val="007E66F8"/>
    <w:rsid w:val="007E6E7A"/>
    <w:rsid w:val="007E7ED9"/>
    <w:rsid w:val="007F1623"/>
    <w:rsid w:val="007F2B20"/>
    <w:rsid w:val="007F7E6E"/>
    <w:rsid w:val="00800EAF"/>
    <w:rsid w:val="0080560C"/>
    <w:rsid w:val="00810846"/>
    <w:rsid w:val="0081375E"/>
    <w:rsid w:val="00813D35"/>
    <w:rsid w:val="0081780B"/>
    <w:rsid w:val="00823B84"/>
    <w:rsid w:val="008278CD"/>
    <w:rsid w:val="008333A5"/>
    <w:rsid w:val="00835C07"/>
    <w:rsid w:val="008369D7"/>
    <w:rsid w:val="00836E74"/>
    <w:rsid w:val="008375D2"/>
    <w:rsid w:val="0084103D"/>
    <w:rsid w:val="008419E9"/>
    <w:rsid w:val="00841B41"/>
    <w:rsid w:val="008468A3"/>
    <w:rsid w:val="00846DB6"/>
    <w:rsid w:val="008515A9"/>
    <w:rsid w:val="00860B6D"/>
    <w:rsid w:val="0086265A"/>
    <w:rsid w:val="008674E6"/>
    <w:rsid w:val="00873B61"/>
    <w:rsid w:val="00873B6D"/>
    <w:rsid w:val="0087403F"/>
    <w:rsid w:val="00883D11"/>
    <w:rsid w:val="0088547C"/>
    <w:rsid w:val="00886FC3"/>
    <w:rsid w:val="008909C0"/>
    <w:rsid w:val="00892D4C"/>
    <w:rsid w:val="00892D71"/>
    <w:rsid w:val="008975AE"/>
    <w:rsid w:val="008A0FBF"/>
    <w:rsid w:val="008A3F12"/>
    <w:rsid w:val="008A4845"/>
    <w:rsid w:val="008A4B58"/>
    <w:rsid w:val="008A5B50"/>
    <w:rsid w:val="008B349F"/>
    <w:rsid w:val="008B6FFB"/>
    <w:rsid w:val="008C0B15"/>
    <w:rsid w:val="008C7350"/>
    <w:rsid w:val="008C7D49"/>
    <w:rsid w:val="008C7ED9"/>
    <w:rsid w:val="008D047D"/>
    <w:rsid w:val="008D37B1"/>
    <w:rsid w:val="008D3D72"/>
    <w:rsid w:val="008E00F3"/>
    <w:rsid w:val="008E4CB3"/>
    <w:rsid w:val="008E57F7"/>
    <w:rsid w:val="008E5B1D"/>
    <w:rsid w:val="008E5EEB"/>
    <w:rsid w:val="008E6AEB"/>
    <w:rsid w:val="008F6663"/>
    <w:rsid w:val="009004C2"/>
    <w:rsid w:val="00902F64"/>
    <w:rsid w:val="00913378"/>
    <w:rsid w:val="009133D0"/>
    <w:rsid w:val="00916F85"/>
    <w:rsid w:val="00920261"/>
    <w:rsid w:val="009223DE"/>
    <w:rsid w:val="00923F41"/>
    <w:rsid w:val="0092626C"/>
    <w:rsid w:val="00926549"/>
    <w:rsid w:val="009274E1"/>
    <w:rsid w:val="009348ED"/>
    <w:rsid w:val="00934964"/>
    <w:rsid w:val="00934D68"/>
    <w:rsid w:val="009354A6"/>
    <w:rsid w:val="009366B9"/>
    <w:rsid w:val="00940094"/>
    <w:rsid w:val="009415CC"/>
    <w:rsid w:val="00943197"/>
    <w:rsid w:val="009679D1"/>
    <w:rsid w:val="00986549"/>
    <w:rsid w:val="00995380"/>
    <w:rsid w:val="0099785F"/>
    <w:rsid w:val="009A5E55"/>
    <w:rsid w:val="009B30AF"/>
    <w:rsid w:val="009B4097"/>
    <w:rsid w:val="009C2DE9"/>
    <w:rsid w:val="009C357A"/>
    <w:rsid w:val="009D03E2"/>
    <w:rsid w:val="009D255D"/>
    <w:rsid w:val="009D2730"/>
    <w:rsid w:val="009D43F6"/>
    <w:rsid w:val="009E19EC"/>
    <w:rsid w:val="009E2818"/>
    <w:rsid w:val="009E629D"/>
    <w:rsid w:val="009F25A8"/>
    <w:rsid w:val="009F4721"/>
    <w:rsid w:val="00A014F3"/>
    <w:rsid w:val="00A046C1"/>
    <w:rsid w:val="00A04B9E"/>
    <w:rsid w:val="00A04EE6"/>
    <w:rsid w:val="00A04FE8"/>
    <w:rsid w:val="00A05B40"/>
    <w:rsid w:val="00A05E60"/>
    <w:rsid w:val="00A12CCA"/>
    <w:rsid w:val="00A14A60"/>
    <w:rsid w:val="00A14EFA"/>
    <w:rsid w:val="00A16C7F"/>
    <w:rsid w:val="00A208FC"/>
    <w:rsid w:val="00A2257F"/>
    <w:rsid w:val="00A2398D"/>
    <w:rsid w:val="00A25A6F"/>
    <w:rsid w:val="00A2652A"/>
    <w:rsid w:val="00A3037E"/>
    <w:rsid w:val="00A30430"/>
    <w:rsid w:val="00A317DA"/>
    <w:rsid w:val="00A35A59"/>
    <w:rsid w:val="00A363BD"/>
    <w:rsid w:val="00A36828"/>
    <w:rsid w:val="00A37210"/>
    <w:rsid w:val="00A4376C"/>
    <w:rsid w:val="00A5245F"/>
    <w:rsid w:val="00A52C4A"/>
    <w:rsid w:val="00A52D3E"/>
    <w:rsid w:val="00A542A5"/>
    <w:rsid w:val="00A55A71"/>
    <w:rsid w:val="00A63DEF"/>
    <w:rsid w:val="00A65C22"/>
    <w:rsid w:val="00A67FE0"/>
    <w:rsid w:val="00A72BA9"/>
    <w:rsid w:val="00A7333E"/>
    <w:rsid w:val="00A803FD"/>
    <w:rsid w:val="00A81A20"/>
    <w:rsid w:val="00A857A8"/>
    <w:rsid w:val="00A86D15"/>
    <w:rsid w:val="00A871FD"/>
    <w:rsid w:val="00A91173"/>
    <w:rsid w:val="00AA0CB1"/>
    <w:rsid w:val="00AB24B1"/>
    <w:rsid w:val="00AB35F9"/>
    <w:rsid w:val="00AB6E00"/>
    <w:rsid w:val="00AB6EA3"/>
    <w:rsid w:val="00AC0033"/>
    <w:rsid w:val="00AC168B"/>
    <w:rsid w:val="00AC2F16"/>
    <w:rsid w:val="00AD1749"/>
    <w:rsid w:val="00AD43B8"/>
    <w:rsid w:val="00AE1C4C"/>
    <w:rsid w:val="00AE53D9"/>
    <w:rsid w:val="00AF07A4"/>
    <w:rsid w:val="00AF306B"/>
    <w:rsid w:val="00AF40E9"/>
    <w:rsid w:val="00AF5153"/>
    <w:rsid w:val="00AF5B03"/>
    <w:rsid w:val="00B008A3"/>
    <w:rsid w:val="00B01561"/>
    <w:rsid w:val="00B06DD3"/>
    <w:rsid w:val="00B07768"/>
    <w:rsid w:val="00B12F48"/>
    <w:rsid w:val="00B27A3E"/>
    <w:rsid w:val="00B31E1E"/>
    <w:rsid w:val="00B356BD"/>
    <w:rsid w:val="00B36578"/>
    <w:rsid w:val="00B45B0B"/>
    <w:rsid w:val="00B51D81"/>
    <w:rsid w:val="00B5592D"/>
    <w:rsid w:val="00B56CDC"/>
    <w:rsid w:val="00B56DCF"/>
    <w:rsid w:val="00B6274A"/>
    <w:rsid w:val="00B643A3"/>
    <w:rsid w:val="00B64C01"/>
    <w:rsid w:val="00B65256"/>
    <w:rsid w:val="00B677DC"/>
    <w:rsid w:val="00B72B28"/>
    <w:rsid w:val="00B768C2"/>
    <w:rsid w:val="00B803B0"/>
    <w:rsid w:val="00B81A60"/>
    <w:rsid w:val="00B86D50"/>
    <w:rsid w:val="00B91CB5"/>
    <w:rsid w:val="00B95EA8"/>
    <w:rsid w:val="00BA3DC4"/>
    <w:rsid w:val="00BA55AB"/>
    <w:rsid w:val="00BB5276"/>
    <w:rsid w:val="00BB5636"/>
    <w:rsid w:val="00BB665A"/>
    <w:rsid w:val="00BB782F"/>
    <w:rsid w:val="00BC430C"/>
    <w:rsid w:val="00BC5579"/>
    <w:rsid w:val="00BC7A46"/>
    <w:rsid w:val="00BD22C1"/>
    <w:rsid w:val="00BD2F91"/>
    <w:rsid w:val="00BE5728"/>
    <w:rsid w:val="00BF085F"/>
    <w:rsid w:val="00BF24B3"/>
    <w:rsid w:val="00C10E90"/>
    <w:rsid w:val="00C12688"/>
    <w:rsid w:val="00C137B0"/>
    <w:rsid w:val="00C15281"/>
    <w:rsid w:val="00C15333"/>
    <w:rsid w:val="00C31A7E"/>
    <w:rsid w:val="00C320F7"/>
    <w:rsid w:val="00C32BC5"/>
    <w:rsid w:val="00C32FE9"/>
    <w:rsid w:val="00C55DCB"/>
    <w:rsid w:val="00C572CF"/>
    <w:rsid w:val="00C613FD"/>
    <w:rsid w:val="00C64870"/>
    <w:rsid w:val="00C65384"/>
    <w:rsid w:val="00C6658C"/>
    <w:rsid w:val="00C6687F"/>
    <w:rsid w:val="00C67464"/>
    <w:rsid w:val="00C70125"/>
    <w:rsid w:val="00C71AF3"/>
    <w:rsid w:val="00C753FC"/>
    <w:rsid w:val="00C810F1"/>
    <w:rsid w:val="00C8288D"/>
    <w:rsid w:val="00C8336D"/>
    <w:rsid w:val="00C87283"/>
    <w:rsid w:val="00C90D34"/>
    <w:rsid w:val="00C91A0C"/>
    <w:rsid w:val="00C92C50"/>
    <w:rsid w:val="00C974BF"/>
    <w:rsid w:val="00CA3487"/>
    <w:rsid w:val="00CA3FD6"/>
    <w:rsid w:val="00CB03A4"/>
    <w:rsid w:val="00CB0941"/>
    <w:rsid w:val="00CB1DAB"/>
    <w:rsid w:val="00CB28BC"/>
    <w:rsid w:val="00CB4DC2"/>
    <w:rsid w:val="00CC10CD"/>
    <w:rsid w:val="00CC3438"/>
    <w:rsid w:val="00CC3888"/>
    <w:rsid w:val="00CC3FA1"/>
    <w:rsid w:val="00CD3A25"/>
    <w:rsid w:val="00CD7995"/>
    <w:rsid w:val="00CE0996"/>
    <w:rsid w:val="00CE45BB"/>
    <w:rsid w:val="00CE5EE1"/>
    <w:rsid w:val="00CF1B5B"/>
    <w:rsid w:val="00CF7026"/>
    <w:rsid w:val="00CF7E83"/>
    <w:rsid w:val="00D04113"/>
    <w:rsid w:val="00D11909"/>
    <w:rsid w:val="00D14F66"/>
    <w:rsid w:val="00D17DCC"/>
    <w:rsid w:val="00D20372"/>
    <w:rsid w:val="00D227E0"/>
    <w:rsid w:val="00D24F7E"/>
    <w:rsid w:val="00D261C7"/>
    <w:rsid w:val="00D2716D"/>
    <w:rsid w:val="00D3223B"/>
    <w:rsid w:val="00D34727"/>
    <w:rsid w:val="00D34E89"/>
    <w:rsid w:val="00D376B6"/>
    <w:rsid w:val="00D450FB"/>
    <w:rsid w:val="00D4678D"/>
    <w:rsid w:val="00D47C22"/>
    <w:rsid w:val="00D616A9"/>
    <w:rsid w:val="00D629FF"/>
    <w:rsid w:val="00D62BAD"/>
    <w:rsid w:val="00D63618"/>
    <w:rsid w:val="00D67395"/>
    <w:rsid w:val="00D67927"/>
    <w:rsid w:val="00D71E2C"/>
    <w:rsid w:val="00D82F2F"/>
    <w:rsid w:val="00D9534C"/>
    <w:rsid w:val="00D97F6D"/>
    <w:rsid w:val="00DA3CAF"/>
    <w:rsid w:val="00DB0024"/>
    <w:rsid w:val="00DB2F63"/>
    <w:rsid w:val="00DB3B2D"/>
    <w:rsid w:val="00DB75FA"/>
    <w:rsid w:val="00DB7662"/>
    <w:rsid w:val="00DB7CCB"/>
    <w:rsid w:val="00DC3555"/>
    <w:rsid w:val="00DC4558"/>
    <w:rsid w:val="00DC4AF3"/>
    <w:rsid w:val="00DC62C9"/>
    <w:rsid w:val="00DC6F3F"/>
    <w:rsid w:val="00DC7E5A"/>
    <w:rsid w:val="00DD0DBA"/>
    <w:rsid w:val="00DD3D04"/>
    <w:rsid w:val="00DE4F59"/>
    <w:rsid w:val="00DE63CE"/>
    <w:rsid w:val="00DE780A"/>
    <w:rsid w:val="00DF014C"/>
    <w:rsid w:val="00DF2CC7"/>
    <w:rsid w:val="00DF6FB7"/>
    <w:rsid w:val="00E0279D"/>
    <w:rsid w:val="00E04FF7"/>
    <w:rsid w:val="00E0511C"/>
    <w:rsid w:val="00E13A1C"/>
    <w:rsid w:val="00E1452E"/>
    <w:rsid w:val="00E2155D"/>
    <w:rsid w:val="00E25F8B"/>
    <w:rsid w:val="00E2640C"/>
    <w:rsid w:val="00E26AB3"/>
    <w:rsid w:val="00E30EC2"/>
    <w:rsid w:val="00E425D1"/>
    <w:rsid w:val="00E436A5"/>
    <w:rsid w:val="00E438AB"/>
    <w:rsid w:val="00E448DB"/>
    <w:rsid w:val="00E454A3"/>
    <w:rsid w:val="00E469DB"/>
    <w:rsid w:val="00E5025B"/>
    <w:rsid w:val="00E52A91"/>
    <w:rsid w:val="00E6086C"/>
    <w:rsid w:val="00E61466"/>
    <w:rsid w:val="00E62808"/>
    <w:rsid w:val="00E63FDC"/>
    <w:rsid w:val="00E64124"/>
    <w:rsid w:val="00E649E1"/>
    <w:rsid w:val="00E66495"/>
    <w:rsid w:val="00E71297"/>
    <w:rsid w:val="00E7308F"/>
    <w:rsid w:val="00E74655"/>
    <w:rsid w:val="00E75534"/>
    <w:rsid w:val="00E76F2C"/>
    <w:rsid w:val="00E7724F"/>
    <w:rsid w:val="00E923EC"/>
    <w:rsid w:val="00E92548"/>
    <w:rsid w:val="00E92875"/>
    <w:rsid w:val="00EA134A"/>
    <w:rsid w:val="00EA4795"/>
    <w:rsid w:val="00EA73FE"/>
    <w:rsid w:val="00EB02C7"/>
    <w:rsid w:val="00EB0B0E"/>
    <w:rsid w:val="00EB5A45"/>
    <w:rsid w:val="00EB7545"/>
    <w:rsid w:val="00EB7755"/>
    <w:rsid w:val="00EC2BF6"/>
    <w:rsid w:val="00EC51BD"/>
    <w:rsid w:val="00EC6AC7"/>
    <w:rsid w:val="00ED61CD"/>
    <w:rsid w:val="00EE5629"/>
    <w:rsid w:val="00EF4AC0"/>
    <w:rsid w:val="00F009FF"/>
    <w:rsid w:val="00F04AB6"/>
    <w:rsid w:val="00F10298"/>
    <w:rsid w:val="00F1040D"/>
    <w:rsid w:val="00F108C9"/>
    <w:rsid w:val="00F14C1D"/>
    <w:rsid w:val="00F22415"/>
    <w:rsid w:val="00F23523"/>
    <w:rsid w:val="00F25212"/>
    <w:rsid w:val="00F26836"/>
    <w:rsid w:val="00F2738A"/>
    <w:rsid w:val="00F31601"/>
    <w:rsid w:val="00F37163"/>
    <w:rsid w:val="00F374BE"/>
    <w:rsid w:val="00F40AF8"/>
    <w:rsid w:val="00F42439"/>
    <w:rsid w:val="00F43BB0"/>
    <w:rsid w:val="00F44E08"/>
    <w:rsid w:val="00F45F49"/>
    <w:rsid w:val="00F46352"/>
    <w:rsid w:val="00F472C0"/>
    <w:rsid w:val="00F50A4A"/>
    <w:rsid w:val="00F5221C"/>
    <w:rsid w:val="00F57905"/>
    <w:rsid w:val="00F6247D"/>
    <w:rsid w:val="00F63C0A"/>
    <w:rsid w:val="00F65AA3"/>
    <w:rsid w:val="00F6705C"/>
    <w:rsid w:val="00F67DF7"/>
    <w:rsid w:val="00F73EB1"/>
    <w:rsid w:val="00F741B9"/>
    <w:rsid w:val="00F75D44"/>
    <w:rsid w:val="00F77D6A"/>
    <w:rsid w:val="00F83976"/>
    <w:rsid w:val="00F867A5"/>
    <w:rsid w:val="00F946C0"/>
    <w:rsid w:val="00F94888"/>
    <w:rsid w:val="00F96FF7"/>
    <w:rsid w:val="00F97606"/>
    <w:rsid w:val="00F97A94"/>
    <w:rsid w:val="00F97D04"/>
    <w:rsid w:val="00FA1673"/>
    <w:rsid w:val="00FB497C"/>
    <w:rsid w:val="00FB5864"/>
    <w:rsid w:val="00FB7214"/>
    <w:rsid w:val="00FC7EFA"/>
    <w:rsid w:val="00FD0A6C"/>
    <w:rsid w:val="00FD26A1"/>
    <w:rsid w:val="00FD314D"/>
    <w:rsid w:val="00FD5BFB"/>
    <w:rsid w:val="00FE1748"/>
    <w:rsid w:val="00FE1792"/>
    <w:rsid w:val="00FE19B1"/>
    <w:rsid w:val="00FE236F"/>
    <w:rsid w:val="00FE40C1"/>
    <w:rsid w:val="00FF464B"/>
    <w:rsid w:val="00FF6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5:chartTrackingRefBased/>
  <w15:docId w15:val="{FFAB2E81-21FC-41BF-8BFA-B769A1236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B008A3"/>
  </w:style>
  <w:style w:type="table" w:styleId="a4">
    <w:name w:val="Table Grid"/>
    <w:basedOn w:val="a1"/>
    <w:rsid w:val="004654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C6658C"/>
    <w:rPr>
      <w:rFonts w:ascii="Arial" w:eastAsia="ＭＳ ゴシック" w:hAnsi="Arial"/>
      <w:sz w:val="18"/>
      <w:szCs w:val="18"/>
    </w:rPr>
  </w:style>
  <w:style w:type="character" w:styleId="a6">
    <w:name w:val="Hyperlink"/>
    <w:rsid w:val="00C65384"/>
    <w:rPr>
      <w:color w:val="0000FF"/>
      <w:u w:val="single"/>
    </w:rPr>
  </w:style>
  <w:style w:type="paragraph" w:styleId="a7">
    <w:name w:val="header"/>
    <w:basedOn w:val="a"/>
    <w:rsid w:val="00B86D50"/>
    <w:pPr>
      <w:tabs>
        <w:tab w:val="center" w:pos="4252"/>
        <w:tab w:val="right" w:pos="8504"/>
      </w:tabs>
      <w:snapToGrid w:val="0"/>
    </w:pPr>
  </w:style>
  <w:style w:type="paragraph" w:styleId="a8">
    <w:name w:val="footer"/>
    <w:basedOn w:val="a"/>
    <w:rsid w:val="00B86D50"/>
    <w:pPr>
      <w:tabs>
        <w:tab w:val="center" w:pos="4252"/>
        <w:tab w:val="right" w:pos="8504"/>
      </w:tabs>
      <w:snapToGrid w:val="0"/>
    </w:pPr>
  </w:style>
  <w:style w:type="character" w:styleId="a9">
    <w:name w:val="page number"/>
    <w:basedOn w:val="a0"/>
    <w:rsid w:val="00B86D50"/>
  </w:style>
  <w:style w:type="character" w:styleId="aa">
    <w:name w:val="Strong"/>
    <w:qFormat/>
    <w:rsid w:val="00722425"/>
    <w:rPr>
      <w:b/>
      <w:bCs/>
    </w:rPr>
  </w:style>
  <w:style w:type="paragraph" w:styleId="ab">
    <w:name w:val="Note Heading"/>
    <w:basedOn w:val="a"/>
    <w:next w:val="a"/>
    <w:link w:val="ac"/>
    <w:rsid w:val="00CF7E83"/>
    <w:pPr>
      <w:jc w:val="center"/>
    </w:pPr>
    <w:rPr>
      <w:rFonts w:ascii="ＭＳ 明朝" w:hAnsi="ＭＳ 明朝"/>
    </w:rPr>
  </w:style>
  <w:style w:type="character" w:customStyle="1" w:styleId="ac">
    <w:name w:val="記 (文字)"/>
    <w:link w:val="ab"/>
    <w:rsid w:val="00CF7E83"/>
    <w:rPr>
      <w:rFonts w:ascii="ＭＳ 明朝" w:hAnsi="ＭＳ 明朝"/>
      <w:kern w:val="2"/>
      <w:sz w:val="21"/>
      <w:szCs w:val="24"/>
    </w:rPr>
  </w:style>
  <w:style w:type="paragraph" w:styleId="ad">
    <w:name w:val="Closing"/>
    <w:basedOn w:val="a"/>
    <w:link w:val="ae"/>
    <w:rsid w:val="00CF7E83"/>
    <w:pPr>
      <w:jc w:val="right"/>
    </w:pPr>
    <w:rPr>
      <w:rFonts w:ascii="ＭＳ 明朝" w:hAnsi="ＭＳ 明朝"/>
    </w:rPr>
  </w:style>
  <w:style w:type="character" w:customStyle="1" w:styleId="ae">
    <w:name w:val="結語 (文字)"/>
    <w:link w:val="ad"/>
    <w:rsid w:val="00CF7E83"/>
    <w:rPr>
      <w:rFonts w:ascii="ＭＳ 明朝" w:hAnsi="ＭＳ 明朝"/>
      <w:kern w:val="2"/>
      <w:sz w:val="21"/>
      <w:szCs w:val="24"/>
    </w:rPr>
  </w:style>
  <w:style w:type="paragraph" w:styleId="Web">
    <w:name w:val="Normal (Web)"/>
    <w:basedOn w:val="a"/>
    <w:uiPriority w:val="99"/>
    <w:unhideWhenUsed/>
    <w:rsid w:val="00AC003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List Paragraph"/>
    <w:basedOn w:val="a"/>
    <w:uiPriority w:val="34"/>
    <w:qFormat/>
    <w:rsid w:val="00266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668787">
      <w:bodyDiv w:val="1"/>
      <w:marLeft w:val="0"/>
      <w:marRight w:val="0"/>
      <w:marTop w:val="0"/>
      <w:marBottom w:val="0"/>
      <w:divBdr>
        <w:top w:val="none" w:sz="0" w:space="0" w:color="auto"/>
        <w:left w:val="none" w:sz="0" w:space="0" w:color="auto"/>
        <w:bottom w:val="none" w:sz="0" w:space="0" w:color="auto"/>
        <w:right w:val="none" w:sz="0" w:space="0" w:color="auto"/>
      </w:divBdr>
    </w:div>
    <w:div w:id="1900550110">
      <w:bodyDiv w:val="1"/>
      <w:marLeft w:val="0"/>
      <w:marRight w:val="0"/>
      <w:marTop w:val="0"/>
      <w:marBottom w:val="0"/>
      <w:divBdr>
        <w:top w:val="none" w:sz="0" w:space="0" w:color="auto"/>
        <w:left w:val="none" w:sz="0" w:space="0" w:color="auto"/>
        <w:bottom w:val="none" w:sz="0" w:space="0" w:color="auto"/>
        <w:right w:val="none" w:sz="0" w:space="0" w:color="auto"/>
      </w:divBdr>
      <w:divsChild>
        <w:div w:id="1310552191">
          <w:marLeft w:val="0"/>
          <w:marRight w:val="0"/>
          <w:marTop w:val="0"/>
          <w:marBottom w:val="0"/>
          <w:divBdr>
            <w:top w:val="none" w:sz="0" w:space="0" w:color="auto"/>
            <w:left w:val="none" w:sz="0" w:space="0" w:color="auto"/>
            <w:bottom w:val="none" w:sz="0" w:space="0" w:color="auto"/>
            <w:right w:val="none" w:sz="0" w:space="0" w:color="auto"/>
          </w:divBdr>
        </w:div>
        <w:div w:id="1354040016">
          <w:marLeft w:val="0"/>
          <w:marRight w:val="0"/>
          <w:marTop w:val="0"/>
          <w:marBottom w:val="0"/>
          <w:divBdr>
            <w:top w:val="none" w:sz="0" w:space="0" w:color="auto"/>
            <w:left w:val="none" w:sz="0" w:space="0" w:color="auto"/>
            <w:bottom w:val="none" w:sz="0" w:space="0" w:color="auto"/>
            <w:right w:val="none" w:sz="0" w:space="0" w:color="auto"/>
          </w:divBdr>
        </w:div>
      </w:divsChild>
    </w:div>
    <w:div w:id="1983541600">
      <w:bodyDiv w:val="1"/>
      <w:marLeft w:val="0"/>
      <w:marRight w:val="0"/>
      <w:marTop w:val="0"/>
      <w:marBottom w:val="0"/>
      <w:divBdr>
        <w:top w:val="none" w:sz="0" w:space="0" w:color="auto"/>
        <w:left w:val="none" w:sz="0" w:space="0" w:color="auto"/>
        <w:bottom w:val="none" w:sz="0" w:space="0" w:color="auto"/>
        <w:right w:val="none" w:sz="0" w:space="0" w:color="auto"/>
      </w:divBdr>
      <w:divsChild>
        <w:div w:id="2097437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0849-2F6A-40EE-B7F8-0519B24C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4632</Words>
  <Characters>674</Characters>
  <Application>Microsoft Office Word</Application>
  <DocSecurity>0</DocSecurity>
  <Lines>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魚津市公告第　　　号</vt:lpstr>
      <vt:lpstr>魚津市公告第　　　号</vt:lpstr>
    </vt:vector>
  </TitlesOfParts>
  <Company/>
  <LinksUpToDate>false</LinksUpToDate>
  <CharactersWithSpaces>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魚津市公告第　　　号</dc:title>
  <dc:subject/>
  <dc:creator>080007</dc:creator>
  <cp:keywords/>
  <cp:lastModifiedBy>清水　雅大</cp:lastModifiedBy>
  <cp:revision>3</cp:revision>
  <cp:lastPrinted>2022-05-12T06:55:00Z</cp:lastPrinted>
  <dcterms:created xsi:type="dcterms:W3CDTF">2022-05-12T04:05:00Z</dcterms:created>
  <dcterms:modified xsi:type="dcterms:W3CDTF">2022-05-12T06:55:00Z</dcterms:modified>
</cp:coreProperties>
</file>