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入　札　参　加　申　込　書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           </w:t>
      </w:r>
    </w:p>
    <w:p>
      <w:pPr>
        <w:pStyle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魚津市長　村　椿　　晃</w:t>
      </w:r>
      <w:r>
        <w:rPr>
          <w:rFonts w:hint="default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あて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電　</w:t>
      </w:r>
      <w:r>
        <w:rPr>
          <w:rFonts w:hint="default" w:ascii="BIZ UD明朝 Medium" w:hAnsi="BIZ UD明朝 Medium" w:eastAsia="BIZ UD明朝 Medium"/>
        </w:rPr>
        <w:t>話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番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号　　　　　　（　　　）　　　　　　　　　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魚津市が行う下記物品のリースに係る条件付き一般競争入札に参加したいので、関係書類を添えて申し込みます。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品目及び数量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入札日時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魚津市民バス車両（中島ルート）リース（三菱ふそうトラック・バス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株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製四輪駆動マイクロバス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ローザ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29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人乗り　１台）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令和７年３月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19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日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水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午前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時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00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highlight w:val="none"/>
              </w:rPr>
              <w:t>分</w:t>
            </w:r>
          </w:p>
        </w:tc>
      </w:tr>
    </w:tbl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注意事項</w:t>
      </w:r>
    </w:p>
    <w:p>
      <w:pPr>
        <w:pStyle w:val="0"/>
        <w:autoSpaceDE w:val="0"/>
        <w:autoSpaceDN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使用する印鑑は、提出書類すべて同じもの（入札参加資格を有する者にあっては、市に届け出ているもの）を使用してください。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法人の場合は、社印と代表者印を押印してください。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4</Words>
  <Characters>268</Characters>
  <Application>JUST Note</Application>
  <Lines>34</Lines>
  <Paragraphs>17</Paragraphs>
  <CharactersWithSpaces>440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cp:lastPrinted>2024-07-01T05:48:35Z</cp:lastPrinted>
  <dcterms:created xsi:type="dcterms:W3CDTF">2022-08-08T07:46:00Z</dcterms:created>
  <dcterms:modified xsi:type="dcterms:W3CDTF">2024-11-22T07:57:13Z</dcterms:modified>
  <cp:revision>20</cp:revision>
</cp:coreProperties>
</file>